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ab"/>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2B75A927" w14:textId="3F06BCC9" w:rsidR="00EC3A18" w:rsidRPr="00EC3A18" w:rsidRDefault="00EC3A18" w:rsidP="00EC3A18">
      <w:pPr>
        <w:pStyle w:val="1"/>
        <w:rPr>
          <w:rFonts w:ascii="Sennheiser Office" w:hAnsi="Sennheiser Office"/>
          <w:lang w:eastAsia="zh-CN"/>
        </w:rPr>
      </w:pPr>
      <w:r w:rsidRPr="00EC3A18">
        <w:rPr>
          <w:rFonts w:ascii="Sennheiser Office" w:hAnsi="Sennheiser Office"/>
          <w:lang w:eastAsia="zh-CN"/>
        </w:rPr>
        <w:t>森海塞尔推出</w:t>
      </w:r>
      <w:r w:rsidRPr="00EC3A18">
        <w:rPr>
          <w:rFonts w:ascii="Sennheiser Office" w:hAnsi="Sennheiser Office"/>
          <w:lang w:eastAsia="zh-CN"/>
        </w:rPr>
        <w:t>HD 480 PRO</w:t>
      </w:r>
      <w:r w:rsidR="00EA6412" w:rsidRPr="00EC3A18">
        <w:rPr>
          <w:rFonts w:ascii="Sennheiser Office" w:hAnsi="Sennheiser Office"/>
          <w:lang w:eastAsia="zh-CN"/>
        </w:rPr>
        <w:t>封闭式耳机</w:t>
      </w:r>
    </w:p>
    <w:p w14:paraId="02BD17E4" w14:textId="5A112F09" w:rsidR="00667A27" w:rsidRPr="00EC3A18" w:rsidRDefault="00BE5788" w:rsidP="00667A27">
      <w:pPr>
        <w:rPr>
          <w:rStyle w:val="ae"/>
          <w:lang w:eastAsia="zh-CN"/>
        </w:rPr>
      </w:pPr>
      <w:r w:rsidRPr="00EC3A18">
        <w:rPr>
          <w:rStyle w:val="ae"/>
          <w:lang w:eastAsia="zh-CN"/>
        </w:rPr>
        <w:t>精准低音与极致舒适，助力专业录音与监听</w:t>
      </w:r>
    </w:p>
    <w:p w14:paraId="7FA87FC0" w14:textId="77777777" w:rsidR="00BE5788" w:rsidRPr="00BE5788" w:rsidRDefault="00BE5788" w:rsidP="00667A27">
      <w:pPr>
        <w:rPr>
          <w:rStyle w:val="ae"/>
          <w:lang w:eastAsia="zh-CN"/>
        </w:rPr>
      </w:pPr>
    </w:p>
    <w:p w14:paraId="69024EBE" w14:textId="2CF3BAF9" w:rsidR="000F13C3" w:rsidRPr="00EC3A18" w:rsidRDefault="000742E6" w:rsidP="003969B1">
      <w:pPr>
        <w:rPr>
          <w:rStyle w:val="ae"/>
          <w:lang w:eastAsia="zh-CN"/>
        </w:rPr>
      </w:pPr>
      <w:r w:rsidRPr="00EC3A18">
        <w:rPr>
          <w:rStyle w:val="ae"/>
          <w:i/>
          <w:iCs/>
          <w:lang w:eastAsia="zh-CN"/>
        </w:rPr>
        <w:t>德国韦德马克，</w:t>
      </w:r>
      <w:r w:rsidRPr="00EC3A18">
        <w:rPr>
          <w:rStyle w:val="ae"/>
          <w:i/>
          <w:iCs/>
          <w:lang w:eastAsia="zh-CN"/>
        </w:rPr>
        <w:t>2026</w:t>
      </w:r>
      <w:r w:rsidRPr="00EC3A18">
        <w:rPr>
          <w:rStyle w:val="ae"/>
          <w:i/>
          <w:iCs/>
          <w:lang w:eastAsia="zh-CN"/>
        </w:rPr>
        <w:t>年</w:t>
      </w:r>
      <w:r w:rsidRPr="00EC3A18">
        <w:rPr>
          <w:rStyle w:val="ae"/>
          <w:i/>
          <w:iCs/>
          <w:lang w:eastAsia="zh-CN"/>
        </w:rPr>
        <w:t>4</w:t>
      </w:r>
      <w:r w:rsidRPr="00EC3A18">
        <w:rPr>
          <w:rStyle w:val="ae"/>
          <w:i/>
          <w:iCs/>
          <w:lang w:eastAsia="zh-CN"/>
        </w:rPr>
        <w:t>月</w:t>
      </w:r>
      <w:r w:rsidRPr="00EC3A18">
        <w:rPr>
          <w:rStyle w:val="ae"/>
          <w:i/>
          <w:iCs/>
          <w:lang w:eastAsia="zh-CN"/>
        </w:rPr>
        <w:t>21</w:t>
      </w:r>
      <w:r w:rsidRPr="00EC3A18">
        <w:rPr>
          <w:rStyle w:val="ae"/>
          <w:i/>
          <w:iCs/>
          <w:lang w:eastAsia="zh-CN"/>
        </w:rPr>
        <w:t>日</w:t>
      </w:r>
      <w:r w:rsidR="00EA6412">
        <w:rPr>
          <w:rStyle w:val="ae"/>
          <w:rFonts w:hint="eastAsia"/>
          <w:i/>
          <w:iCs/>
          <w:lang w:eastAsia="zh-CN"/>
        </w:rPr>
        <w:t>——</w:t>
      </w:r>
      <w:r w:rsidRPr="00EC3A18">
        <w:rPr>
          <w:rStyle w:val="ae"/>
          <w:lang w:eastAsia="zh-CN"/>
        </w:rPr>
        <w:t>今日，森海塞尔正式推出旗下高端封闭式耳机</w:t>
      </w:r>
      <w:r w:rsidRPr="00EC3A18">
        <w:rPr>
          <w:rStyle w:val="ae"/>
          <w:lang w:eastAsia="zh-CN"/>
        </w:rPr>
        <w:t>HD 480 PRO</w:t>
      </w:r>
      <w:r w:rsidRPr="00EC3A18">
        <w:rPr>
          <w:rStyle w:val="ae"/>
          <w:lang w:eastAsia="zh-CN"/>
        </w:rPr>
        <w:t>，专为录音</w:t>
      </w:r>
      <w:r w:rsidR="006E7D57">
        <w:rPr>
          <w:rStyle w:val="ae"/>
          <w:rFonts w:hint="eastAsia"/>
          <w:lang w:eastAsia="zh-CN"/>
        </w:rPr>
        <w:t>棚</w:t>
      </w:r>
      <w:r w:rsidRPr="00EC3A18">
        <w:rPr>
          <w:rStyle w:val="ae"/>
          <w:lang w:eastAsia="zh-CN"/>
        </w:rPr>
        <w:t>及现场环境打造。该款耳机</w:t>
      </w:r>
      <w:r w:rsidR="007702F1">
        <w:rPr>
          <w:rStyle w:val="ae"/>
          <w:rFonts w:hint="eastAsia"/>
          <w:lang w:eastAsia="zh-CN"/>
        </w:rPr>
        <w:t>拥有</w:t>
      </w:r>
      <w:r w:rsidR="00F76BFE">
        <w:rPr>
          <w:rStyle w:val="ae"/>
          <w:rFonts w:hint="eastAsia"/>
          <w:lang w:eastAsia="zh-CN"/>
        </w:rPr>
        <w:t>精益求精</w:t>
      </w:r>
      <w:r w:rsidR="00F37893">
        <w:rPr>
          <w:rStyle w:val="ae"/>
          <w:rFonts w:hint="eastAsia"/>
          <w:lang w:eastAsia="zh-CN"/>
        </w:rPr>
        <w:t>的</w:t>
      </w:r>
      <w:r w:rsidRPr="00EC3A18">
        <w:rPr>
          <w:rStyle w:val="ae"/>
          <w:lang w:eastAsia="zh-CN"/>
        </w:rPr>
        <w:t>精准设计，</w:t>
      </w:r>
      <w:r w:rsidR="007702F1">
        <w:rPr>
          <w:rStyle w:val="ae"/>
          <w:rFonts w:hint="eastAsia"/>
          <w:lang w:eastAsia="zh-CN"/>
        </w:rPr>
        <w:t>能够为</w:t>
      </w:r>
      <w:r w:rsidR="006633C1">
        <w:rPr>
          <w:rStyle w:val="ae"/>
          <w:rFonts w:hint="eastAsia"/>
          <w:lang w:eastAsia="zh-CN"/>
        </w:rPr>
        <w:t>从事</w:t>
      </w:r>
      <w:r w:rsidR="009066D0" w:rsidRPr="00EC3A18">
        <w:rPr>
          <w:rStyle w:val="ae"/>
          <w:lang w:eastAsia="zh-CN"/>
        </w:rPr>
        <w:t>录音、录制或监听</w:t>
      </w:r>
      <w:r w:rsidR="00A01715">
        <w:rPr>
          <w:rStyle w:val="ae"/>
          <w:rFonts w:hint="eastAsia"/>
          <w:lang w:eastAsia="zh-CN"/>
        </w:rPr>
        <w:t>工作的音频专业人士</w:t>
      </w:r>
      <w:r w:rsidR="007702F1">
        <w:rPr>
          <w:rStyle w:val="ae"/>
          <w:rFonts w:hint="eastAsia"/>
          <w:lang w:eastAsia="zh-CN"/>
        </w:rPr>
        <w:t>提供</w:t>
      </w:r>
      <w:r w:rsidR="007702F1" w:rsidRPr="00EC3A18">
        <w:rPr>
          <w:rStyle w:val="ae"/>
          <w:lang w:eastAsia="zh-CN"/>
        </w:rPr>
        <w:t>紧凑且精准的低频重现</w:t>
      </w:r>
      <w:r w:rsidR="007702F1">
        <w:rPr>
          <w:rStyle w:val="ae"/>
          <w:rFonts w:hint="eastAsia"/>
          <w:lang w:eastAsia="zh-CN"/>
        </w:rPr>
        <w:t>和</w:t>
      </w:r>
      <w:r w:rsidR="009066D0" w:rsidRPr="00EC3A18">
        <w:rPr>
          <w:rStyle w:val="ae"/>
          <w:lang w:eastAsia="zh-CN"/>
        </w:rPr>
        <w:t>无与伦比的舒适感，</w:t>
      </w:r>
      <w:r w:rsidRPr="00EC3A18">
        <w:rPr>
          <w:rStyle w:val="ae"/>
          <w:lang w:eastAsia="zh-CN"/>
        </w:rPr>
        <w:t>解决了封闭式耳机最常被诟病的两大难题</w:t>
      </w:r>
      <w:r w:rsidR="003B6A74">
        <w:rPr>
          <w:rStyle w:val="ae"/>
          <w:rFonts w:hint="eastAsia"/>
          <w:lang w:eastAsia="zh-CN"/>
        </w:rPr>
        <w:t>，</w:t>
      </w:r>
      <w:r w:rsidRPr="00EC3A18">
        <w:rPr>
          <w:rStyle w:val="ae"/>
          <w:lang w:eastAsia="zh-CN"/>
        </w:rPr>
        <w:t>无论是在录音</w:t>
      </w:r>
      <w:r w:rsidR="005F652B">
        <w:rPr>
          <w:rStyle w:val="ae"/>
          <w:rFonts w:hint="eastAsia"/>
          <w:lang w:eastAsia="zh-CN"/>
        </w:rPr>
        <w:t>棚</w:t>
      </w:r>
      <w:r w:rsidRPr="00EC3A18">
        <w:rPr>
          <w:rStyle w:val="ae"/>
          <w:lang w:eastAsia="zh-CN"/>
        </w:rPr>
        <w:t>、现场音频环境还是移动</w:t>
      </w:r>
      <w:r w:rsidR="005F652B">
        <w:rPr>
          <w:rStyle w:val="ae"/>
          <w:rFonts w:hint="eastAsia"/>
          <w:lang w:eastAsia="zh-CN"/>
        </w:rPr>
        <w:t>办公</w:t>
      </w:r>
      <w:r w:rsidRPr="00EC3A18">
        <w:rPr>
          <w:rStyle w:val="ae"/>
          <w:lang w:eastAsia="zh-CN"/>
        </w:rPr>
        <w:t>中</w:t>
      </w:r>
      <w:r w:rsidR="008F13F2">
        <w:rPr>
          <w:rStyle w:val="ae"/>
          <w:rFonts w:hint="eastAsia"/>
          <w:lang w:eastAsia="zh-CN"/>
        </w:rPr>
        <w:t>，</w:t>
      </w:r>
      <w:r w:rsidR="008F13F2">
        <w:rPr>
          <w:rStyle w:val="ae"/>
          <w:rFonts w:hint="eastAsia"/>
          <w:lang w:eastAsia="zh-CN"/>
        </w:rPr>
        <w:t>HD 480 PRO</w:t>
      </w:r>
      <w:r w:rsidRPr="00EC3A18">
        <w:rPr>
          <w:rStyle w:val="ae"/>
          <w:lang w:eastAsia="zh-CN"/>
        </w:rPr>
        <w:t>均表现出色。</w:t>
      </w:r>
    </w:p>
    <w:p w14:paraId="79E45D22" w14:textId="77777777" w:rsidR="000742E6" w:rsidRPr="000742E6" w:rsidRDefault="000742E6" w:rsidP="003969B1">
      <w:pPr>
        <w:rPr>
          <w:rStyle w:val="ae"/>
          <w:b w:val="0"/>
          <w:bCs w:val="0"/>
          <w:lang w:eastAsia="zh-CN"/>
        </w:rPr>
      </w:pPr>
    </w:p>
    <w:p w14:paraId="150E896A" w14:textId="4D8A014E" w:rsidR="002B274B" w:rsidRPr="002B274B" w:rsidRDefault="00B65295" w:rsidP="002B274B">
      <w:pPr>
        <w:rPr>
          <w:rFonts w:ascii="Sennheiser Office" w:hAnsi="Sennheiser Office"/>
          <w:b/>
          <w:bCs/>
          <w:lang w:eastAsia="zh-CN"/>
        </w:rPr>
      </w:pPr>
      <w:r>
        <w:rPr>
          <w:rFonts w:ascii="Sennheiser Office" w:hAnsi="Sennheiser Office" w:hint="eastAsia"/>
          <w:b/>
          <w:bCs/>
          <w:lang w:eastAsia="zh-CN"/>
        </w:rPr>
        <w:t>突破</w:t>
      </w:r>
      <w:r w:rsidR="002B274B" w:rsidRPr="002B274B">
        <w:rPr>
          <w:rFonts w:ascii="Sennheiser Office" w:hAnsi="Sennheiser Office"/>
          <w:b/>
          <w:bCs/>
          <w:lang w:eastAsia="zh-CN"/>
        </w:rPr>
        <w:t>封闭式耳机的表现瓶颈</w:t>
      </w:r>
    </w:p>
    <w:p w14:paraId="3CE01850" w14:textId="2C2BAAD4" w:rsidR="00F8052B" w:rsidRDefault="00AC3A79" w:rsidP="00C477C8">
      <w:pPr>
        <w:rPr>
          <w:rFonts w:ascii="Sennheiser Office" w:hAnsi="Sennheiser Office"/>
          <w:lang w:eastAsia="zh-CN"/>
        </w:rPr>
      </w:pPr>
      <w:r w:rsidRPr="00AC3A79">
        <w:rPr>
          <w:rFonts w:ascii="Sennheiser Office" w:hAnsi="Sennheiser Office" w:hint="eastAsia"/>
          <w:lang w:eastAsia="zh-CN"/>
        </w:rPr>
        <w:t>封闭式耳机通常很难实现良好的低频还原</w:t>
      </w:r>
      <w:r w:rsidR="003C6722">
        <w:rPr>
          <w:rFonts w:ascii="Sennheiser Office" w:hAnsi="Sennheiser Office" w:hint="eastAsia"/>
          <w:lang w:eastAsia="zh-CN"/>
        </w:rPr>
        <w:t>。“</w:t>
      </w:r>
      <w:r w:rsidR="000742E6" w:rsidRPr="000742E6">
        <w:rPr>
          <w:rFonts w:ascii="Sennheiser Office" w:hAnsi="Sennheiser Office"/>
          <w:lang w:eastAsia="zh-CN"/>
        </w:rPr>
        <w:t>这正是</w:t>
      </w:r>
      <w:r w:rsidR="000742E6" w:rsidRPr="000742E6">
        <w:rPr>
          <w:rFonts w:ascii="Sennheiser Office" w:hAnsi="Sennheiser Office"/>
          <w:lang w:eastAsia="zh-CN"/>
        </w:rPr>
        <w:t>HD 480 PR</w:t>
      </w:r>
      <w:r w:rsidR="002A5D55">
        <w:rPr>
          <w:rFonts w:ascii="Sennheiser Office" w:hAnsi="Sennheiser Office" w:hint="eastAsia"/>
          <w:lang w:eastAsia="zh-CN"/>
        </w:rPr>
        <w:t>O</w:t>
      </w:r>
      <w:r w:rsidR="002A5D55">
        <w:rPr>
          <w:rFonts w:ascii="Sennheiser Office" w:hAnsi="Sennheiser Office" w:hint="eastAsia"/>
          <w:lang w:eastAsia="zh-CN"/>
        </w:rPr>
        <w:t>的优势所在</w:t>
      </w:r>
      <w:r w:rsidR="000742E6" w:rsidRPr="000742E6">
        <w:rPr>
          <w:rFonts w:ascii="Sennheiser Office" w:hAnsi="Sennheiser Office"/>
          <w:lang w:eastAsia="zh-CN"/>
        </w:rPr>
        <w:t>。与其他封闭式耳机相比，</w:t>
      </w:r>
      <w:r w:rsidR="00807DC0">
        <w:rPr>
          <w:rFonts w:ascii="Sennheiser Office" w:hAnsi="Sennheiser Office" w:hint="eastAsia"/>
          <w:lang w:eastAsia="zh-CN"/>
        </w:rPr>
        <w:t>HD 480 PRO</w:t>
      </w:r>
      <w:r w:rsidR="000742E6" w:rsidRPr="000742E6">
        <w:rPr>
          <w:rFonts w:ascii="Sennheiser Office" w:hAnsi="Sennheiser Office"/>
          <w:lang w:eastAsia="zh-CN"/>
        </w:rPr>
        <w:t>的低音更紧凑，低频表现极其精准且真实</w:t>
      </w:r>
      <w:r w:rsidR="00807DC0">
        <w:rPr>
          <w:rFonts w:ascii="Sennheiser Office" w:hAnsi="Sennheiser Office" w:hint="eastAsia"/>
          <w:lang w:eastAsia="zh-CN"/>
        </w:rPr>
        <w:t>，”</w:t>
      </w:r>
      <w:r w:rsidR="000742E6" w:rsidRPr="000742E6">
        <w:rPr>
          <w:rFonts w:ascii="Sennheiser Office" w:hAnsi="Sennheiser Office"/>
          <w:lang w:eastAsia="zh-CN"/>
        </w:rPr>
        <w:t>森海塞尔音乐行业</w:t>
      </w:r>
      <w:r w:rsidR="000B13C4">
        <w:rPr>
          <w:rFonts w:ascii="Sennheiser Office" w:hAnsi="Sennheiser Office" w:hint="eastAsia"/>
          <w:lang w:eastAsia="zh-CN"/>
        </w:rPr>
        <w:t>品类</w:t>
      </w:r>
      <w:r w:rsidR="000742E6" w:rsidRPr="000742E6">
        <w:rPr>
          <w:rFonts w:ascii="Sennheiser Office" w:hAnsi="Sennheiser Office"/>
          <w:lang w:eastAsia="zh-CN"/>
        </w:rPr>
        <w:t>市场经理</w:t>
      </w:r>
      <w:r w:rsidR="000742E6" w:rsidRPr="000742E6">
        <w:rPr>
          <w:rFonts w:ascii="Sennheiser Office" w:hAnsi="Sennheiser Office"/>
          <w:lang w:eastAsia="zh-CN"/>
        </w:rPr>
        <w:t>Jimmy R. Landry</w:t>
      </w:r>
      <w:r w:rsidR="000B13C4">
        <w:rPr>
          <w:rFonts w:ascii="Sennheiser Office" w:hAnsi="Sennheiser Office" w:hint="eastAsia"/>
          <w:lang w:eastAsia="zh-CN"/>
        </w:rPr>
        <w:t>评价道</w:t>
      </w:r>
      <w:r w:rsidR="000742E6" w:rsidRPr="000742E6">
        <w:rPr>
          <w:rFonts w:ascii="Sennheiser Office" w:hAnsi="Sennheiser Office"/>
          <w:lang w:eastAsia="zh-CN"/>
        </w:rPr>
        <w:t>。</w:t>
      </w:r>
    </w:p>
    <w:p w14:paraId="126E2A1E" w14:textId="77777777" w:rsidR="000742E6" w:rsidRPr="00025758" w:rsidRDefault="000742E6" w:rsidP="00C477C8">
      <w:pPr>
        <w:rPr>
          <w:rFonts w:ascii="Sennheiser Office" w:hAnsi="Sennheiser Office"/>
          <w:lang w:eastAsia="zh-CN"/>
        </w:rPr>
      </w:pPr>
    </w:p>
    <w:p w14:paraId="3A7DA5CB" w14:textId="09CAFF50" w:rsidR="000742E6" w:rsidRDefault="000B13C4" w:rsidP="00C477C8">
      <w:pPr>
        <w:rPr>
          <w:rFonts w:ascii="Sennheiser Office" w:hAnsi="Sennheiser Office"/>
        </w:rPr>
      </w:pPr>
      <w:r>
        <w:rPr>
          <w:rFonts w:ascii="Sennheiser Office" w:hAnsi="Sennheiser Office" w:hint="eastAsia"/>
          <w:lang w:eastAsia="zh-CN"/>
        </w:rPr>
        <w:t>“</w:t>
      </w:r>
      <w:r w:rsidR="000742E6" w:rsidRPr="000742E6">
        <w:rPr>
          <w:rFonts w:ascii="Sennheiser Office" w:hAnsi="Sennheiser Office"/>
          <w:lang w:eastAsia="zh-CN"/>
        </w:rPr>
        <w:t>当耳机成为工作工具时，舒适性</w:t>
      </w:r>
      <w:r w:rsidR="00E219F2">
        <w:rPr>
          <w:rFonts w:ascii="Sennheiser Office" w:hAnsi="Sennheiser Office" w:hint="eastAsia"/>
          <w:lang w:eastAsia="zh-CN"/>
        </w:rPr>
        <w:t>极其</w:t>
      </w:r>
      <w:r w:rsidR="000742E6" w:rsidRPr="000742E6">
        <w:rPr>
          <w:rFonts w:ascii="Sennheiser Office" w:hAnsi="Sennheiser Office"/>
          <w:lang w:eastAsia="zh-CN"/>
        </w:rPr>
        <w:t>重要，</w:t>
      </w:r>
      <w:r>
        <w:rPr>
          <w:rFonts w:ascii="Sennheiser Office" w:hAnsi="Sennheiser Office" w:hint="eastAsia"/>
          <w:lang w:eastAsia="zh-CN"/>
        </w:rPr>
        <w:t>”</w:t>
      </w:r>
      <w:r w:rsidR="000742E6" w:rsidRPr="000742E6">
        <w:rPr>
          <w:rFonts w:ascii="Sennheiser Office" w:hAnsi="Sennheiser Office"/>
          <w:lang w:eastAsia="zh-CN"/>
        </w:rPr>
        <w:t>森海塞尔专业耳机高级产品经理</w:t>
      </w:r>
      <w:r w:rsidR="000742E6" w:rsidRPr="000742E6">
        <w:rPr>
          <w:rFonts w:ascii="Sennheiser Office" w:hAnsi="Sennheiser Office"/>
          <w:lang w:eastAsia="zh-CN"/>
        </w:rPr>
        <w:t>Gunnar Dirks</w:t>
      </w:r>
      <w:r w:rsidR="000742E6" w:rsidRPr="000742E6">
        <w:rPr>
          <w:rFonts w:ascii="Sennheiser Office" w:hAnsi="Sennheiser Office"/>
          <w:lang w:eastAsia="zh-CN"/>
        </w:rPr>
        <w:t>补充道</w:t>
      </w:r>
      <w:r w:rsidR="00C8744C">
        <w:rPr>
          <w:rFonts w:ascii="Sennheiser Office" w:hAnsi="Sennheiser Office" w:hint="eastAsia"/>
          <w:lang w:eastAsia="zh-CN"/>
        </w:rPr>
        <w:t>，“</w:t>
      </w:r>
      <w:r w:rsidR="000742E6" w:rsidRPr="000742E6">
        <w:rPr>
          <w:rFonts w:ascii="Sennheiser Office" w:hAnsi="Sennheiser Office"/>
          <w:lang w:eastAsia="zh-CN"/>
        </w:rPr>
        <w:t>工程师们在录音室里常常连续工作数小时，他们需要一副</w:t>
      </w:r>
      <w:r w:rsidR="001D66DA">
        <w:rPr>
          <w:rFonts w:ascii="Sennheiser Office" w:hAnsi="Sennheiser Office" w:hint="eastAsia"/>
          <w:lang w:eastAsia="zh-CN"/>
        </w:rPr>
        <w:t>重量轻</w:t>
      </w:r>
      <w:r w:rsidR="000742E6" w:rsidRPr="000742E6">
        <w:rPr>
          <w:rFonts w:ascii="Sennheiser Office" w:hAnsi="Sennheiser Office"/>
          <w:lang w:eastAsia="zh-CN"/>
        </w:rPr>
        <w:t>且符合人体工学设计的耳机来保持专注和集中。</w:t>
      </w:r>
      <w:r w:rsidR="000742E6" w:rsidRPr="000742E6">
        <w:rPr>
          <w:rFonts w:ascii="Sennheiser Office" w:hAnsi="Sennheiser Office"/>
          <w:lang w:eastAsia="zh-CN"/>
        </w:rPr>
        <w:t>HD 480 PRO</w:t>
      </w:r>
      <w:r w:rsidR="00CF21D7">
        <w:rPr>
          <w:rFonts w:ascii="Sennheiser Office" w:hAnsi="Sennheiser Office" w:hint="eastAsia"/>
          <w:lang w:eastAsia="zh-CN"/>
        </w:rPr>
        <w:t>消除了压力点</w:t>
      </w:r>
      <w:r w:rsidR="000742E6" w:rsidRPr="000742E6">
        <w:rPr>
          <w:rFonts w:ascii="Sennheiser Office" w:hAnsi="Sennheiser Office"/>
          <w:lang w:eastAsia="zh-CN"/>
        </w:rPr>
        <w:t>，能够精准且舒适地贴合各种头型</w:t>
      </w:r>
      <w:r w:rsidR="00A901E9">
        <w:rPr>
          <w:rFonts w:ascii="Sennheiser Office" w:hAnsi="Sennheiser Office" w:hint="eastAsia"/>
          <w:lang w:eastAsia="zh-CN"/>
        </w:rPr>
        <w:t>，</w:t>
      </w:r>
      <w:r w:rsidR="007E4084">
        <w:rPr>
          <w:rFonts w:ascii="Sennheiser Office" w:hAnsi="Sennheiser Office" w:hint="eastAsia"/>
          <w:lang w:eastAsia="zh-CN"/>
        </w:rPr>
        <w:t>即使戴着</w:t>
      </w:r>
      <w:r w:rsidR="000742E6" w:rsidRPr="000742E6">
        <w:rPr>
          <w:rFonts w:ascii="Sennheiser Office" w:hAnsi="Sennheiser Office"/>
          <w:lang w:eastAsia="zh-CN"/>
        </w:rPr>
        <w:t>眼镜也</w:t>
      </w:r>
      <w:r w:rsidR="007E4084">
        <w:rPr>
          <w:rFonts w:ascii="Sennheiser Office" w:hAnsi="Sennheiser Office" w:hint="eastAsia"/>
          <w:lang w:eastAsia="zh-CN"/>
        </w:rPr>
        <w:t>同样舒适</w:t>
      </w:r>
      <w:r w:rsidR="000742E6" w:rsidRPr="000742E6">
        <w:rPr>
          <w:rFonts w:ascii="Sennheiser Office" w:hAnsi="Sennheiser Office"/>
          <w:lang w:eastAsia="zh-CN"/>
        </w:rPr>
        <w:t>。</w:t>
      </w:r>
      <w:r w:rsidR="00CF21D7">
        <w:rPr>
          <w:rFonts w:ascii="Sennheiser Office" w:hAnsi="Sennheiser Office" w:hint="eastAsia"/>
          <w:lang w:eastAsia="zh-CN"/>
        </w:rPr>
        <w:t>”</w:t>
      </w:r>
    </w:p>
    <w:p w14:paraId="6176C952" w14:textId="77777777" w:rsidR="00CF21D7" w:rsidRDefault="00CF21D7" w:rsidP="00C477C8">
      <w:pPr>
        <w:rPr>
          <w:rFonts w:ascii="Sennheiser Office" w:hAnsi="Sennheiser Offic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5D829A69" w:rsidR="000742E6" w:rsidRPr="000742E6" w:rsidRDefault="000742E6" w:rsidP="00717FF1">
            <w:pPr>
              <w:pStyle w:val="ab"/>
              <w:rPr>
                <w:lang w:eastAsia="zh-CN"/>
              </w:rPr>
            </w:pPr>
            <w:r w:rsidRPr="000742E6">
              <w:rPr>
                <w:lang w:eastAsia="zh-CN"/>
              </w:rPr>
              <w:lastRenderedPageBreak/>
              <w:t>与许多其他封闭式耳机不同，</w:t>
            </w:r>
            <w:r w:rsidRPr="000742E6">
              <w:rPr>
                <w:lang w:eastAsia="zh-CN"/>
              </w:rPr>
              <w:t>HD 480 PRO</w:t>
            </w:r>
            <w:r w:rsidR="00CF21D7">
              <w:rPr>
                <w:rFonts w:hint="eastAsia"/>
                <w:lang w:eastAsia="zh-CN"/>
              </w:rPr>
              <w:t>呈现</w:t>
            </w:r>
            <w:r w:rsidRPr="000742E6">
              <w:rPr>
                <w:lang w:eastAsia="zh-CN"/>
              </w:rPr>
              <w:t>真实的低频表现</w:t>
            </w:r>
          </w:p>
        </w:tc>
        <w:tc>
          <w:tcPr>
            <w:tcW w:w="3963" w:type="dxa"/>
          </w:tcPr>
          <w:p w14:paraId="58292CD0" w14:textId="61293EA8" w:rsidR="005E090D" w:rsidRDefault="005E090D" w:rsidP="005E090D">
            <w:pPr>
              <w:pStyle w:val="ab"/>
            </w:pPr>
            <w:r>
              <w:rPr>
                <w:noProof/>
              </w:rPr>
              <w:drawing>
                <wp:inline distT="0" distB="0" distL="0" distR="0" wp14:anchorId="065592E8" wp14:editId="3512BFB3">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79675" cy="2384756"/>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FA2B599" w14:textId="639544AA" w:rsidR="00717FF1" w:rsidRPr="00717FF1" w:rsidRDefault="00717FF1" w:rsidP="00717FF1">
      <w:pPr>
        <w:rPr>
          <w:rFonts w:ascii="Sennheiser Office" w:hAnsi="Sennheiser Office"/>
          <w:b/>
          <w:bCs/>
          <w:lang w:eastAsia="zh-CN"/>
        </w:rPr>
      </w:pPr>
      <w:r w:rsidRPr="00717FF1">
        <w:rPr>
          <w:rFonts w:ascii="Sennheiser Office" w:hAnsi="Sennheiser Office"/>
          <w:b/>
          <w:bCs/>
          <w:lang w:eastAsia="zh-CN"/>
        </w:rPr>
        <w:t>专为专业音频工作打造</w:t>
      </w:r>
    </w:p>
    <w:p w14:paraId="4760F0F7" w14:textId="13117DFA" w:rsidR="00EA5866" w:rsidRDefault="000742E6" w:rsidP="00C477C8">
      <w:pPr>
        <w:rPr>
          <w:rFonts w:ascii="Sennheiser Office" w:hAnsi="Sennheiser Office"/>
          <w:lang w:eastAsia="zh-CN"/>
        </w:rPr>
      </w:pPr>
      <w:r w:rsidRPr="000742E6">
        <w:rPr>
          <w:rFonts w:ascii="Sennheiser Office" w:hAnsi="Sennheiser Office"/>
          <w:lang w:eastAsia="zh-CN"/>
        </w:rPr>
        <w:t>无论是在</w:t>
      </w:r>
      <w:r w:rsidR="00FB4DC9">
        <w:rPr>
          <w:rFonts w:ascii="Sennheiser Office" w:hAnsi="Sennheiser Office" w:hint="eastAsia"/>
          <w:lang w:eastAsia="zh-CN"/>
        </w:rPr>
        <w:t>录音棚</w:t>
      </w:r>
      <w:r w:rsidRPr="000742E6">
        <w:rPr>
          <w:rFonts w:ascii="Sennheiser Office" w:hAnsi="Sennheiser Office"/>
          <w:lang w:eastAsia="zh-CN"/>
        </w:rPr>
        <w:t>由制作人、混音师、音乐人、录音工程师和创作者使用，还是在现场由</w:t>
      </w:r>
      <w:proofErr w:type="spellStart"/>
      <w:r w:rsidRPr="000742E6">
        <w:rPr>
          <w:rFonts w:ascii="Sennheiser Office" w:hAnsi="Sennheiser Office"/>
          <w:lang w:eastAsia="zh-CN"/>
        </w:rPr>
        <w:t>FoH</w:t>
      </w:r>
      <w:proofErr w:type="spellEnd"/>
      <w:r w:rsidR="00FB4DC9" w:rsidRPr="000742E6">
        <w:rPr>
          <w:rFonts w:ascii="Sennheiser Office" w:hAnsi="Sennheiser Office"/>
          <w:lang w:eastAsia="zh-CN"/>
        </w:rPr>
        <w:t>工程师</w:t>
      </w:r>
      <w:r w:rsidRPr="000742E6">
        <w:rPr>
          <w:rFonts w:ascii="Sennheiser Office" w:hAnsi="Sennheiser Office"/>
          <w:lang w:eastAsia="zh-CN"/>
        </w:rPr>
        <w:t>和监听工程师使用，</w:t>
      </w:r>
      <w:proofErr w:type="gramStart"/>
      <w:r w:rsidRPr="000742E6">
        <w:rPr>
          <w:rFonts w:ascii="Sennheiser Office" w:hAnsi="Sennheiser Office"/>
          <w:lang w:eastAsia="zh-CN"/>
        </w:rPr>
        <w:t>亦或</w:t>
      </w:r>
      <w:proofErr w:type="gramEnd"/>
      <w:r w:rsidRPr="000742E6">
        <w:rPr>
          <w:rFonts w:ascii="Sennheiser Office" w:hAnsi="Sennheiser Office"/>
          <w:lang w:eastAsia="zh-CN"/>
        </w:rPr>
        <w:t>是在移动</w:t>
      </w:r>
      <w:r w:rsidR="00FB4DC9">
        <w:rPr>
          <w:rFonts w:ascii="Sennheiser Office" w:hAnsi="Sennheiser Office" w:hint="eastAsia"/>
          <w:lang w:eastAsia="zh-CN"/>
        </w:rPr>
        <w:t>工作</w:t>
      </w:r>
      <w:r w:rsidRPr="000742E6">
        <w:rPr>
          <w:rFonts w:ascii="Sennheiser Office" w:hAnsi="Sennheiser Office"/>
          <w:lang w:eastAsia="zh-CN"/>
        </w:rPr>
        <w:t>中使用，</w:t>
      </w:r>
      <w:r w:rsidRPr="000742E6">
        <w:rPr>
          <w:rFonts w:ascii="Sennheiser Office" w:hAnsi="Sennheiser Office"/>
          <w:lang w:eastAsia="zh-CN"/>
        </w:rPr>
        <w:t>HD 480 PRO</w:t>
      </w:r>
      <w:r w:rsidRPr="000742E6">
        <w:rPr>
          <w:rFonts w:ascii="Sennheiser Office" w:hAnsi="Sennheiser Office"/>
          <w:lang w:eastAsia="zh-CN"/>
        </w:rPr>
        <w:t>都是</w:t>
      </w:r>
      <w:r w:rsidR="004A7EB5">
        <w:rPr>
          <w:rFonts w:ascii="Sennheiser Office" w:hAnsi="Sennheiser Office" w:hint="eastAsia"/>
          <w:lang w:eastAsia="zh-CN"/>
        </w:rPr>
        <w:t>监听</w:t>
      </w:r>
      <w:r w:rsidRPr="000742E6">
        <w:rPr>
          <w:rFonts w:ascii="Sennheiser Office" w:hAnsi="Sennheiser Office"/>
          <w:lang w:eastAsia="zh-CN"/>
        </w:rPr>
        <w:t>、制作和录音的理想选择，同时也适用于混音，</w:t>
      </w:r>
      <w:r w:rsidR="004A7EB5">
        <w:rPr>
          <w:rFonts w:ascii="Sennheiser Office" w:hAnsi="Sennheiser Office" w:hint="eastAsia"/>
          <w:lang w:eastAsia="zh-CN"/>
        </w:rPr>
        <w:t>这</w:t>
      </w:r>
      <w:r w:rsidRPr="000742E6">
        <w:rPr>
          <w:rFonts w:ascii="Sennheiser Office" w:hAnsi="Sennheiser Office"/>
          <w:lang w:eastAsia="zh-CN"/>
        </w:rPr>
        <w:t>使</w:t>
      </w:r>
      <w:r w:rsidR="004A7EB5">
        <w:rPr>
          <w:rFonts w:ascii="Sennheiser Office" w:hAnsi="Sennheiser Office" w:hint="eastAsia"/>
          <w:lang w:eastAsia="zh-CN"/>
        </w:rPr>
        <w:t>HD 480 PRO</w:t>
      </w:r>
      <w:r w:rsidRPr="000742E6">
        <w:rPr>
          <w:rFonts w:ascii="Sennheiser Office" w:hAnsi="Sennheiser Office"/>
          <w:lang w:eastAsia="zh-CN"/>
        </w:rPr>
        <w:t>成为森海塞尔迄今为止</w:t>
      </w:r>
      <w:r w:rsidR="00A84604">
        <w:rPr>
          <w:rFonts w:ascii="Sennheiser Office" w:hAnsi="Sennheiser Office" w:hint="eastAsia"/>
          <w:lang w:eastAsia="zh-CN"/>
        </w:rPr>
        <w:t>功能最全面</w:t>
      </w:r>
      <w:r w:rsidRPr="000742E6">
        <w:rPr>
          <w:rFonts w:ascii="Sennheiser Office" w:hAnsi="Sennheiser Office"/>
          <w:lang w:eastAsia="zh-CN"/>
        </w:rPr>
        <w:t>的专业耳机。其绝对</w:t>
      </w:r>
      <w:r w:rsidR="000D7DD1">
        <w:rPr>
          <w:rFonts w:ascii="Sennheiser Office" w:hAnsi="Sennheiser Office" w:hint="eastAsia"/>
          <w:lang w:eastAsia="zh-CN"/>
        </w:rPr>
        <w:t>的</w:t>
      </w:r>
      <w:r w:rsidRPr="000742E6">
        <w:rPr>
          <w:rFonts w:ascii="Sennheiser Office" w:hAnsi="Sennheiser Office"/>
          <w:lang w:eastAsia="zh-CN"/>
        </w:rPr>
        <w:t>精准</w:t>
      </w:r>
      <w:r w:rsidR="000D7DD1">
        <w:rPr>
          <w:rFonts w:ascii="Sennheiser Office" w:hAnsi="Sennheiser Office" w:hint="eastAsia"/>
          <w:lang w:eastAsia="zh-CN"/>
        </w:rPr>
        <w:t>度</w:t>
      </w:r>
      <w:r w:rsidRPr="000742E6">
        <w:rPr>
          <w:rFonts w:ascii="Sennheiser Office" w:hAnsi="Sennheiser Office"/>
          <w:lang w:eastAsia="zh-CN"/>
        </w:rPr>
        <w:t>、</w:t>
      </w:r>
      <w:r w:rsidR="000D7DD1">
        <w:rPr>
          <w:rFonts w:ascii="Sennheiser Office" w:hAnsi="Sennheiser Office" w:hint="eastAsia"/>
          <w:lang w:eastAsia="zh-CN"/>
        </w:rPr>
        <w:t>无</w:t>
      </w:r>
      <w:r w:rsidRPr="000742E6">
        <w:rPr>
          <w:rFonts w:ascii="Sennheiser Office" w:hAnsi="Sennheiser Office"/>
          <w:lang w:eastAsia="zh-CN"/>
        </w:rPr>
        <w:t>染色的频率响应以及真实的低频表现，确保音频</w:t>
      </w:r>
      <w:r w:rsidR="0002654C">
        <w:rPr>
          <w:rFonts w:ascii="Sennheiser Office" w:hAnsi="Sennheiser Office" w:hint="eastAsia"/>
          <w:lang w:eastAsia="zh-CN"/>
        </w:rPr>
        <w:t>作品</w:t>
      </w:r>
      <w:r w:rsidR="00F17BCF">
        <w:rPr>
          <w:rFonts w:ascii="Sennheiser Office" w:hAnsi="Sennheiser Office" w:hint="eastAsia"/>
          <w:lang w:eastAsia="zh-CN"/>
        </w:rPr>
        <w:t>在</w:t>
      </w:r>
      <w:r w:rsidR="001B5954">
        <w:rPr>
          <w:rFonts w:ascii="Sennheiser Office" w:hAnsi="Sennheiser Office" w:hint="eastAsia"/>
          <w:lang w:eastAsia="zh-CN"/>
        </w:rPr>
        <w:t>家庭</w:t>
      </w:r>
      <w:r w:rsidR="00441E59">
        <w:rPr>
          <w:rFonts w:ascii="Sennheiser Office" w:hAnsi="Sennheiser Office" w:hint="eastAsia"/>
          <w:lang w:eastAsia="zh-CN"/>
        </w:rPr>
        <w:t>音响</w:t>
      </w:r>
      <w:r w:rsidRPr="000742E6">
        <w:rPr>
          <w:rFonts w:ascii="Sennheiser Office" w:hAnsi="Sennheiser Office"/>
          <w:lang w:eastAsia="zh-CN"/>
        </w:rPr>
        <w:t>、汽车音响</w:t>
      </w:r>
      <w:r w:rsidR="001B5954">
        <w:rPr>
          <w:rFonts w:ascii="Sennheiser Office" w:hAnsi="Sennheiser Office" w:hint="eastAsia"/>
          <w:lang w:eastAsia="zh-CN"/>
        </w:rPr>
        <w:t>和</w:t>
      </w:r>
      <w:r w:rsidR="00441E59">
        <w:rPr>
          <w:rFonts w:ascii="Sennheiser Office" w:hAnsi="Sennheiser Office" w:hint="eastAsia"/>
          <w:lang w:eastAsia="zh-CN"/>
        </w:rPr>
        <w:t>扩声</w:t>
      </w:r>
      <w:r w:rsidR="0076780D">
        <w:rPr>
          <w:rFonts w:ascii="Sennheiser Office" w:hAnsi="Sennheiser Office" w:hint="eastAsia"/>
          <w:lang w:eastAsia="zh-CN"/>
        </w:rPr>
        <w:t>系统</w:t>
      </w:r>
      <w:r w:rsidR="001B5954">
        <w:rPr>
          <w:rFonts w:ascii="Sennheiser Office" w:hAnsi="Sennheiser Office" w:hint="eastAsia"/>
          <w:lang w:eastAsia="zh-CN"/>
        </w:rPr>
        <w:t>等</w:t>
      </w:r>
      <w:r w:rsidR="001B5954" w:rsidRPr="000742E6">
        <w:rPr>
          <w:rFonts w:ascii="Sennheiser Office" w:hAnsi="Sennheiser Office"/>
          <w:lang w:eastAsia="zh-CN"/>
        </w:rPr>
        <w:t>各种聆听环境中</w:t>
      </w:r>
      <w:r w:rsidR="001B5954">
        <w:rPr>
          <w:rFonts w:ascii="Sennheiser Office" w:hAnsi="Sennheiser Office" w:hint="eastAsia"/>
          <w:lang w:eastAsia="zh-CN"/>
        </w:rPr>
        <w:t>都能可靠还原</w:t>
      </w:r>
      <w:r w:rsidR="0076780D">
        <w:rPr>
          <w:rFonts w:ascii="Sennheiser Office" w:hAnsi="Sennheiser Office" w:hint="eastAsia"/>
          <w:lang w:eastAsia="zh-CN"/>
        </w:rPr>
        <w:t>。</w:t>
      </w:r>
    </w:p>
    <w:p w14:paraId="0DC3ECE6" w14:textId="77777777" w:rsidR="000742E6" w:rsidRPr="001B5954" w:rsidRDefault="000742E6" w:rsidP="00C477C8">
      <w:pPr>
        <w:rPr>
          <w:rFonts w:ascii="Sennheiser Office" w:hAnsi="Sennheiser Office"/>
          <w:lang w:eastAsia="zh-CN"/>
        </w:rPr>
      </w:pPr>
    </w:p>
    <w:p w14:paraId="7175B8A5" w14:textId="77777777" w:rsidR="007D4507" w:rsidRDefault="00D77526" w:rsidP="00626282">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Pr>
          <w:rFonts w:ascii="Sennheiser Office" w:hAnsi="Sennheiser Office" w:hint="eastAsia"/>
          <w:i/>
          <w:iCs/>
          <w:lang w:val="en-US" w:eastAsia="zh-CN"/>
        </w:rPr>
        <w:t>“</w:t>
      </w:r>
      <w:r w:rsidR="00717FF1" w:rsidRPr="000742E6">
        <w:rPr>
          <w:rFonts w:ascii="Sennheiser Office" w:hAnsi="Sennheiser Office"/>
          <w:i/>
          <w:iCs/>
          <w:lang w:val="en-US" w:eastAsia="zh-CN"/>
        </w:rPr>
        <w:t>知道自己听到的声音是可靠的，</w:t>
      </w:r>
      <w:r w:rsidR="00D31A5E">
        <w:rPr>
          <w:rFonts w:ascii="Sennheiser Office" w:hAnsi="Sennheiser Office" w:hint="eastAsia"/>
          <w:i/>
          <w:iCs/>
          <w:lang w:val="en-US" w:eastAsia="zh-CN"/>
        </w:rPr>
        <w:t>这一点</w:t>
      </w:r>
      <w:r w:rsidR="000128F0">
        <w:rPr>
          <w:rFonts w:ascii="Sennheiser Office" w:hAnsi="Sennheiser Office" w:hint="eastAsia"/>
          <w:i/>
          <w:iCs/>
          <w:lang w:val="en-US" w:eastAsia="zh-CN"/>
        </w:rPr>
        <w:t>非常重要</w:t>
      </w:r>
      <w:r w:rsidR="00717FF1" w:rsidRPr="000742E6">
        <w:rPr>
          <w:rFonts w:ascii="Sennheiser Office" w:hAnsi="Sennheiser Office"/>
          <w:i/>
          <w:iCs/>
          <w:lang w:val="en-US" w:eastAsia="zh-CN"/>
        </w:rPr>
        <w:t>。这正是</w:t>
      </w:r>
      <w:r w:rsidR="00717FF1" w:rsidRPr="000742E6">
        <w:rPr>
          <w:rFonts w:ascii="Sennheiser Office" w:hAnsi="Sennheiser Office"/>
          <w:i/>
          <w:iCs/>
          <w:lang w:val="en-US" w:eastAsia="zh-CN"/>
        </w:rPr>
        <w:t>HD 480 PRO</w:t>
      </w:r>
      <w:r w:rsidR="00717FF1" w:rsidRPr="000742E6">
        <w:rPr>
          <w:rFonts w:ascii="Sennheiser Office" w:hAnsi="Sennheiser Office"/>
          <w:i/>
          <w:iCs/>
          <w:lang w:val="en-US" w:eastAsia="zh-CN"/>
        </w:rPr>
        <w:t>所</w:t>
      </w:r>
      <w:r w:rsidR="00F07B39">
        <w:rPr>
          <w:rFonts w:ascii="Sennheiser Office" w:hAnsi="Sennheiser Office" w:hint="eastAsia"/>
          <w:i/>
          <w:iCs/>
          <w:lang w:val="en-US" w:eastAsia="zh-CN"/>
        </w:rPr>
        <w:t>能为你带来的</w:t>
      </w:r>
      <w:r w:rsidR="00717FF1" w:rsidRPr="000742E6">
        <w:rPr>
          <w:rFonts w:ascii="Sennheiser Office" w:hAnsi="Sennheiser Office"/>
          <w:i/>
          <w:iCs/>
          <w:lang w:val="en-US" w:eastAsia="zh-CN"/>
        </w:rPr>
        <w:t>体验。</w:t>
      </w:r>
      <w:r>
        <w:rPr>
          <w:rFonts w:ascii="Sennheiser Office" w:hAnsi="Sennheiser Office" w:hint="eastAsia"/>
          <w:i/>
          <w:iCs/>
          <w:lang w:val="en-US" w:eastAsia="zh-CN"/>
        </w:rPr>
        <w:t>”</w:t>
      </w:r>
      <w:r w:rsidR="00831210" w:rsidRPr="00831210">
        <w:rPr>
          <w:rFonts w:ascii="Sennheiser Office" w:hAnsi="Sennheiser Office"/>
          <w:lang w:eastAsia="zh-CN"/>
        </w:rPr>
        <w:t xml:space="preserve"> </w:t>
      </w:r>
    </w:p>
    <w:p w14:paraId="175EB46B" w14:textId="27460422" w:rsidR="00717FF1" w:rsidRPr="004E72DB" w:rsidRDefault="004E72DB" w:rsidP="007D4507">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i/>
          <w:iCs/>
          <w:lang w:val="en-US" w:eastAsia="zh-CN"/>
        </w:rPr>
      </w:pPr>
      <w:r w:rsidRPr="004E72DB">
        <w:rPr>
          <w:rFonts w:ascii="Sennheiser Office" w:hAnsi="Sennheiser Office" w:hint="eastAsia"/>
          <w:lang w:eastAsia="zh-CN"/>
        </w:rPr>
        <w:t>——</w:t>
      </w:r>
      <w:r w:rsidR="00E12C98" w:rsidRPr="004E72DB">
        <w:rPr>
          <w:rFonts w:ascii="Sennheiser Office" w:hAnsi="Sennheiser Office" w:hint="eastAsia"/>
          <w:lang w:eastAsia="zh-CN"/>
        </w:rPr>
        <w:t>制作人</w:t>
      </w:r>
      <w:r w:rsidR="00E12C98" w:rsidRPr="004E72DB">
        <w:rPr>
          <w:rFonts w:ascii="Sennheiser Office" w:hAnsi="Sennheiser Office" w:hint="eastAsia"/>
          <w:lang w:eastAsia="zh-CN"/>
        </w:rPr>
        <w:t>Jim Kaufman</w:t>
      </w:r>
    </w:p>
    <w:p w14:paraId="01395CC1" w14:textId="77777777" w:rsidR="00DF189A" w:rsidRPr="004E72DB" w:rsidRDefault="00DF189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568E1792" w14:textId="77777777" w:rsidR="004E72DB" w:rsidRPr="004E72DB" w:rsidRDefault="00875439" w:rsidP="00717FF1">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val="en-US" w:eastAsia="zh-CN"/>
        </w:rPr>
        <w:t>“</w:t>
      </w:r>
      <w:r w:rsidR="00717FF1" w:rsidRPr="004E72DB">
        <w:rPr>
          <w:rFonts w:ascii="Sennheiser Office" w:hAnsi="Sennheiser Office"/>
          <w:i/>
          <w:iCs/>
          <w:lang w:val="en-US" w:eastAsia="zh-CN"/>
        </w:rPr>
        <w:t>当我在</w:t>
      </w:r>
      <w:r w:rsidRPr="004E72DB">
        <w:rPr>
          <w:rFonts w:ascii="Sennheiser Office" w:hAnsi="Sennheiser Office" w:hint="eastAsia"/>
          <w:i/>
          <w:iCs/>
          <w:lang w:val="en-US" w:eastAsia="zh-CN"/>
        </w:rPr>
        <w:t>录音棚</w:t>
      </w:r>
      <w:r w:rsidR="00717FF1" w:rsidRPr="004E72DB">
        <w:rPr>
          <w:rFonts w:ascii="Sennheiser Office" w:hAnsi="Sennheiser Office"/>
          <w:i/>
          <w:iCs/>
          <w:lang w:val="en-US" w:eastAsia="zh-CN"/>
        </w:rPr>
        <w:t>外用耳机进行混音时，拥有一副</w:t>
      </w:r>
      <w:r w:rsidR="005D2636" w:rsidRPr="004E72DB">
        <w:rPr>
          <w:rFonts w:ascii="Sennheiser Office" w:hAnsi="Sennheiser Office" w:hint="eastAsia"/>
          <w:i/>
          <w:iCs/>
          <w:lang w:val="en-US" w:eastAsia="zh-CN"/>
        </w:rPr>
        <w:t>可</w:t>
      </w:r>
      <w:r w:rsidR="00717FF1" w:rsidRPr="004E72DB">
        <w:rPr>
          <w:rFonts w:ascii="Sennheiser Office" w:hAnsi="Sennheiser Office"/>
          <w:i/>
          <w:iCs/>
          <w:lang w:val="en-US" w:eastAsia="zh-CN"/>
        </w:rPr>
        <w:t>信赖的耳机至关重要。</w:t>
      </w:r>
      <w:r w:rsidR="00717FF1" w:rsidRPr="004E72DB">
        <w:rPr>
          <w:rFonts w:ascii="Sennheiser Office" w:hAnsi="Sennheiser Office"/>
          <w:i/>
          <w:iCs/>
          <w:lang w:val="en-US" w:eastAsia="zh-CN"/>
        </w:rPr>
        <w:t>HD 480 PRO</w:t>
      </w:r>
      <w:r w:rsidR="00717FF1" w:rsidRPr="004E72DB">
        <w:rPr>
          <w:rFonts w:ascii="Sennheiser Office" w:hAnsi="Sennheiser Office"/>
          <w:i/>
          <w:iCs/>
          <w:lang w:val="en-US" w:eastAsia="zh-CN"/>
        </w:rPr>
        <w:t>在封闭式耳机中提供了如此高的品质和精准度，令人惊叹。</w:t>
      </w:r>
      <w:r w:rsidR="00803F62" w:rsidRPr="004E72DB">
        <w:rPr>
          <w:rFonts w:ascii="Sennheiser Office" w:hAnsi="Sennheiser Office" w:hint="eastAsia"/>
          <w:i/>
          <w:iCs/>
          <w:lang w:val="en-US" w:eastAsia="zh-CN"/>
        </w:rPr>
        <w:t>”</w:t>
      </w:r>
    </w:p>
    <w:p w14:paraId="468D4014" w14:textId="242B2C0F" w:rsidR="00717FF1"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eastAsia="zh-CN"/>
        </w:rPr>
      </w:pPr>
      <w:r w:rsidRPr="004E72DB">
        <w:rPr>
          <w:rFonts w:ascii="Sennheiser Office" w:hAnsi="Sennheiser Office" w:hint="eastAsia"/>
          <w:lang w:eastAsia="zh-CN"/>
        </w:rPr>
        <w:t>——</w:t>
      </w:r>
      <w:r w:rsidR="00626282" w:rsidRPr="004E72DB">
        <w:rPr>
          <w:rFonts w:ascii="Sennheiser Office" w:hAnsi="Sennheiser Office"/>
          <w:lang w:eastAsia="zh-CN"/>
        </w:rPr>
        <w:t>混音工程师</w:t>
      </w:r>
      <w:r w:rsidR="00626282" w:rsidRPr="004E72DB">
        <w:rPr>
          <w:rFonts w:ascii="Sennheiser Office" w:hAnsi="Sennheiser Office"/>
          <w:lang w:eastAsia="zh-CN"/>
        </w:rPr>
        <w:t>Will Brierre</w:t>
      </w:r>
    </w:p>
    <w:p w14:paraId="35E6D500" w14:textId="77777777" w:rsidR="00793296" w:rsidRPr="004E72DB"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2FB22917" w14:textId="77777777" w:rsidR="004E72DB" w:rsidRPr="004E72DB" w:rsidRDefault="00803F62" w:rsidP="000742E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val="en-US" w:eastAsia="zh-CN"/>
        </w:rPr>
        <w:t>“</w:t>
      </w:r>
      <w:r w:rsidR="000742E6" w:rsidRPr="004E72DB">
        <w:rPr>
          <w:rFonts w:ascii="Sennheiser Office" w:hAnsi="Sennheiser Office"/>
          <w:i/>
          <w:iCs/>
          <w:lang w:val="en-US" w:eastAsia="zh-CN"/>
        </w:rPr>
        <w:t>作为制作人，我们必须</w:t>
      </w:r>
      <w:r w:rsidR="006D1805" w:rsidRPr="004E72DB">
        <w:rPr>
          <w:rFonts w:ascii="Sennheiser Office" w:hAnsi="Sennheiser Office" w:hint="eastAsia"/>
          <w:i/>
          <w:iCs/>
          <w:lang w:val="en-US" w:eastAsia="zh-CN"/>
        </w:rPr>
        <w:t>尽可能地</w:t>
      </w:r>
      <w:r w:rsidR="000742E6" w:rsidRPr="004E72DB">
        <w:rPr>
          <w:rFonts w:ascii="Sennheiser Office" w:hAnsi="Sennheiser Office"/>
          <w:i/>
          <w:iCs/>
          <w:lang w:val="en-US" w:eastAsia="zh-CN"/>
        </w:rPr>
        <w:t>听到</w:t>
      </w:r>
      <w:r w:rsidR="006D1805" w:rsidRPr="004E72DB">
        <w:rPr>
          <w:rFonts w:ascii="Sennheiser Office" w:hAnsi="Sennheiser Office" w:hint="eastAsia"/>
          <w:i/>
          <w:iCs/>
          <w:lang w:val="en-US" w:eastAsia="zh-CN"/>
        </w:rPr>
        <w:t>最佳</w:t>
      </w:r>
      <w:r w:rsidR="000742E6" w:rsidRPr="004E72DB">
        <w:rPr>
          <w:rFonts w:ascii="Sennheiser Office" w:hAnsi="Sennheiser Office"/>
          <w:i/>
          <w:iCs/>
          <w:lang w:val="en-US" w:eastAsia="zh-CN"/>
        </w:rPr>
        <w:t>声音，每一个细节都</w:t>
      </w:r>
      <w:r w:rsidR="00F92684" w:rsidRPr="004E72DB">
        <w:rPr>
          <w:rFonts w:ascii="Sennheiser Office" w:hAnsi="Sennheiser Office" w:hint="eastAsia"/>
          <w:i/>
          <w:iCs/>
          <w:lang w:val="en-US" w:eastAsia="zh-CN"/>
        </w:rPr>
        <w:t>很</w:t>
      </w:r>
      <w:r w:rsidR="000742E6" w:rsidRPr="004E72DB">
        <w:rPr>
          <w:rFonts w:ascii="Sennheiser Office" w:hAnsi="Sennheiser Office"/>
          <w:i/>
          <w:iCs/>
          <w:lang w:val="en-US" w:eastAsia="zh-CN"/>
        </w:rPr>
        <w:t>重要。佩戴</w:t>
      </w:r>
      <w:r w:rsidR="006D1805" w:rsidRPr="004E72DB">
        <w:rPr>
          <w:rFonts w:ascii="Sennheiser Office" w:hAnsi="Sennheiser Office" w:hint="eastAsia"/>
          <w:i/>
          <w:iCs/>
          <w:lang w:val="en-US" w:eastAsia="zh-CN"/>
        </w:rPr>
        <w:t xml:space="preserve">HD </w:t>
      </w:r>
      <w:r w:rsidR="000742E6" w:rsidRPr="004E72DB">
        <w:rPr>
          <w:rFonts w:ascii="Sennheiser Office" w:hAnsi="Sennheiser Office"/>
          <w:i/>
          <w:iCs/>
          <w:lang w:val="en-US" w:eastAsia="zh-CN"/>
        </w:rPr>
        <w:t>480</w:t>
      </w:r>
      <w:r w:rsidR="006D1805" w:rsidRPr="004E72DB">
        <w:rPr>
          <w:rFonts w:ascii="Sennheiser Office" w:hAnsi="Sennheiser Office" w:hint="eastAsia"/>
          <w:i/>
          <w:iCs/>
          <w:lang w:val="en-US" w:eastAsia="zh-CN"/>
        </w:rPr>
        <w:t xml:space="preserve"> PRO</w:t>
      </w:r>
      <w:r w:rsidR="000742E6" w:rsidRPr="004E72DB">
        <w:rPr>
          <w:rFonts w:ascii="Sennheiser Office" w:hAnsi="Sennheiser Office"/>
          <w:i/>
          <w:iCs/>
          <w:lang w:val="en-US" w:eastAsia="zh-CN"/>
        </w:rPr>
        <w:t>时，你会沉浸在声音之中，丝毫不会被外界所干扰。</w:t>
      </w:r>
      <w:r w:rsidRPr="004E72DB">
        <w:rPr>
          <w:rFonts w:ascii="Sennheiser Office" w:hAnsi="Sennheiser Office" w:hint="eastAsia"/>
          <w:i/>
          <w:iCs/>
          <w:lang w:val="en-US" w:eastAsia="zh-CN"/>
        </w:rPr>
        <w:t>”</w:t>
      </w:r>
    </w:p>
    <w:p w14:paraId="317E8792" w14:textId="60DF18D7" w:rsidR="00717FF1"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i/>
          <w:iCs/>
          <w:lang w:val="en-US" w:eastAsia="zh-CN"/>
        </w:rPr>
      </w:pPr>
      <w:r w:rsidRPr="004E72DB">
        <w:rPr>
          <w:rFonts w:ascii="Sennheiser Office" w:hAnsi="Sennheiser Office" w:hint="eastAsia"/>
          <w:lang w:eastAsia="zh-CN"/>
        </w:rPr>
        <w:t>——</w:t>
      </w:r>
      <w:r w:rsidR="00626282" w:rsidRPr="004E72DB">
        <w:rPr>
          <w:rFonts w:ascii="Sennheiser Office" w:hAnsi="Sennheiser Office"/>
          <w:lang w:eastAsia="zh-CN"/>
        </w:rPr>
        <w:t>艺术家兼制作人</w:t>
      </w:r>
      <w:r w:rsidR="00626282" w:rsidRPr="004E72DB">
        <w:rPr>
          <w:rFonts w:ascii="Sennheiser Office" w:hAnsi="Sennheiser Office"/>
          <w:lang w:eastAsia="zh-CN"/>
        </w:rPr>
        <w:t xml:space="preserve">Young </w:t>
      </w:r>
      <w:proofErr w:type="spellStart"/>
      <w:r w:rsidR="00626282" w:rsidRPr="004E72DB">
        <w:rPr>
          <w:rFonts w:ascii="Sennheiser Office" w:hAnsi="Sennheiser Office"/>
          <w:lang w:eastAsia="zh-CN"/>
        </w:rPr>
        <w:t>Chencs</w:t>
      </w:r>
      <w:proofErr w:type="spellEnd"/>
    </w:p>
    <w:p w14:paraId="0B374B53" w14:textId="77777777" w:rsidR="000742E6" w:rsidRPr="004E72DB" w:rsidRDefault="000742E6" w:rsidP="000742E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4D4C6FAD" w14:textId="77777777" w:rsidR="004E72DB" w:rsidRPr="004E72DB" w:rsidRDefault="00A26FA5" w:rsidP="00A26FA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eastAsia="zh-CN"/>
        </w:rPr>
        <w:t>“</w:t>
      </w:r>
      <w:r w:rsidRPr="004E72DB">
        <w:rPr>
          <w:rFonts w:ascii="Sennheiser Office" w:hAnsi="Sennheiser Office"/>
          <w:i/>
          <w:iCs/>
          <w:lang w:eastAsia="zh-CN"/>
        </w:rPr>
        <w:t>刚戴上</w:t>
      </w:r>
      <w:r w:rsidRPr="004E72DB">
        <w:rPr>
          <w:rFonts w:ascii="Sennheiser Office" w:hAnsi="Sennheiser Office" w:hint="eastAsia"/>
          <w:i/>
          <w:iCs/>
          <w:lang w:eastAsia="zh-CN"/>
        </w:rPr>
        <w:t>就</w:t>
      </w:r>
      <w:r w:rsidRPr="004E72DB">
        <w:rPr>
          <w:rFonts w:ascii="Sennheiser Office" w:hAnsi="Sennheiser Office"/>
          <w:i/>
          <w:iCs/>
          <w:lang w:eastAsia="zh-CN"/>
        </w:rPr>
        <w:t>能感受到耳垫</w:t>
      </w:r>
      <w:r w:rsidRPr="004E72DB">
        <w:rPr>
          <w:rFonts w:ascii="Sennheiser Office" w:hAnsi="Sennheiser Office" w:hint="eastAsia"/>
          <w:i/>
          <w:iCs/>
          <w:lang w:eastAsia="zh-CN"/>
        </w:rPr>
        <w:t>超级</w:t>
      </w:r>
      <w:r w:rsidRPr="004E72DB">
        <w:rPr>
          <w:rFonts w:ascii="Sennheiser Office" w:hAnsi="Sennheiser Office"/>
          <w:i/>
          <w:iCs/>
          <w:lang w:eastAsia="zh-CN"/>
        </w:rPr>
        <w:t>柔软。然后是声音的</w:t>
      </w:r>
      <w:r w:rsidRPr="004E72DB">
        <w:rPr>
          <w:rFonts w:ascii="Sennheiser Office" w:hAnsi="Sennheiser Office" w:hint="eastAsia"/>
          <w:i/>
          <w:iCs/>
          <w:lang w:eastAsia="zh-CN"/>
        </w:rPr>
        <w:t>立体感</w:t>
      </w:r>
      <w:r w:rsidRPr="004E72DB">
        <w:rPr>
          <w:rFonts w:ascii="Sennheiser Office" w:hAnsi="Sennheiser Office"/>
          <w:i/>
          <w:iCs/>
          <w:lang w:eastAsia="zh-CN"/>
        </w:rPr>
        <w:t>，音乐仿佛拥有了深度和</w:t>
      </w:r>
      <w:r w:rsidRPr="004E72DB">
        <w:rPr>
          <w:rFonts w:ascii="Sennheiser Office" w:hAnsi="Sennheiser Office" w:hint="eastAsia"/>
          <w:i/>
          <w:iCs/>
          <w:lang w:eastAsia="zh-CN"/>
        </w:rPr>
        <w:t>空间感</w:t>
      </w:r>
      <w:r w:rsidRPr="004E72DB">
        <w:rPr>
          <w:rFonts w:ascii="Sennheiser Office" w:hAnsi="Sennheiser Office"/>
          <w:i/>
          <w:iCs/>
          <w:lang w:eastAsia="zh-CN"/>
        </w:rPr>
        <w:t>。有两点</w:t>
      </w:r>
      <w:r w:rsidRPr="004E72DB">
        <w:rPr>
          <w:rFonts w:ascii="Sennheiser Office" w:hAnsi="Sennheiser Office" w:hint="eastAsia"/>
          <w:i/>
          <w:iCs/>
          <w:lang w:eastAsia="zh-CN"/>
        </w:rPr>
        <w:t>立马就</w:t>
      </w:r>
      <w:proofErr w:type="gramStart"/>
      <w:r w:rsidRPr="004E72DB">
        <w:rPr>
          <w:rFonts w:ascii="Sennheiser Office" w:hAnsi="Sennheiser Office" w:hint="eastAsia"/>
          <w:i/>
          <w:iCs/>
          <w:lang w:eastAsia="zh-CN"/>
        </w:rPr>
        <w:t>凸</w:t>
      </w:r>
      <w:proofErr w:type="gramEnd"/>
      <w:r w:rsidRPr="004E72DB">
        <w:rPr>
          <w:rFonts w:ascii="Sennheiser Office" w:hAnsi="Sennheiser Office" w:hint="eastAsia"/>
          <w:i/>
          <w:iCs/>
          <w:lang w:eastAsia="zh-CN"/>
        </w:rPr>
        <w:t>显出来</w:t>
      </w:r>
      <w:r w:rsidRPr="004E72DB">
        <w:rPr>
          <w:rFonts w:ascii="Sennheiser Office" w:hAnsi="Sennheiser Office"/>
          <w:i/>
          <w:iCs/>
          <w:lang w:eastAsia="zh-CN"/>
        </w:rPr>
        <w:t>：声音的空间质量让你更容易辨别混音中各个元素的位置；而在录音时，我能听到自己</w:t>
      </w:r>
      <w:r w:rsidRPr="004E72DB">
        <w:rPr>
          <w:rFonts w:ascii="Sennheiser Office" w:hAnsi="Sennheiser Office" w:hint="eastAsia"/>
          <w:i/>
          <w:iCs/>
          <w:lang w:eastAsia="zh-CN"/>
        </w:rPr>
        <w:t>的</w:t>
      </w:r>
      <w:r w:rsidRPr="004E72DB">
        <w:rPr>
          <w:rFonts w:ascii="Sennheiser Office" w:hAnsi="Sennheiser Office"/>
          <w:i/>
          <w:iCs/>
          <w:lang w:eastAsia="zh-CN"/>
        </w:rPr>
        <w:t>声音</w:t>
      </w:r>
      <w:r w:rsidRPr="004E72DB">
        <w:rPr>
          <w:rFonts w:ascii="Sennheiser Office" w:hAnsi="Sennheiser Office" w:hint="eastAsia"/>
          <w:i/>
          <w:iCs/>
          <w:lang w:eastAsia="zh-CN"/>
        </w:rPr>
        <w:t>真实清晰且富有层次感</w:t>
      </w:r>
      <w:r w:rsidRPr="004E72DB">
        <w:rPr>
          <w:rFonts w:ascii="Sennheiser Office" w:hAnsi="Sennheiser Office"/>
          <w:i/>
          <w:iCs/>
          <w:lang w:eastAsia="zh-CN"/>
        </w:rPr>
        <w:t>，</w:t>
      </w:r>
      <w:r w:rsidR="00831210" w:rsidRPr="004E72DB">
        <w:rPr>
          <w:rFonts w:ascii="Sennheiser Office" w:hAnsi="Sennheiser Office" w:hint="eastAsia"/>
          <w:i/>
          <w:iCs/>
          <w:lang w:eastAsia="zh-CN"/>
        </w:rPr>
        <w:t>这让唱歌感觉更自然、轻松。</w:t>
      </w:r>
      <w:r w:rsidRPr="004E72DB">
        <w:rPr>
          <w:rFonts w:ascii="Sennheiser Office" w:hAnsi="Sennheiser Office" w:hint="eastAsia"/>
          <w:i/>
          <w:iCs/>
          <w:lang w:eastAsia="zh-CN"/>
        </w:rPr>
        <w:t>”</w:t>
      </w:r>
    </w:p>
    <w:p w14:paraId="1775E240" w14:textId="08652B99" w:rsidR="00A26FA5"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eastAsia="zh-CN"/>
        </w:rPr>
      </w:pPr>
      <w:r w:rsidRPr="004E72DB">
        <w:rPr>
          <w:rFonts w:ascii="Sennheiser Office" w:hAnsi="Sennheiser Office" w:hint="eastAsia"/>
          <w:lang w:eastAsia="zh-CN"/>
        </w:rPr>
        <w:t>——</w:t>
      </w:r>
      <w:r w:rsidR="00831210" w:rsidRPr="004E72DB">
        <w:rPr>
          <w:rFonts w:ascii="Sennheiser Office" w:hAnsi="Sennheiser Office"/>
          <w:lang w:eastAsia="zh-CN"/>
        </w:rPr>
        <w:t>歌手兼</w:t>
      </w:r>
      <w:r w:rsidR="00831210" w:rsidRPr="004E72DB">
        <w:rPr>
          <w:rFonts w:ascii="Sennheiser Office" w:hAnsi="Sennheiser Office" w:hint="eastAsia"/>
          <w:lang w:eastAsia="zh-CN"/>
        </w:rPr>
        <w:t>作曲家</w:t>
      </w:r>
      <w:r w:rsidR="00831210" w:rsidRPr="004E72DB">
        <w:rPr>
          <w:rFonts w:ascii="Sennheiser Office" w:hAnsi="Sennheiser Office"/>
          <w:lang w:eastAsia="zh-CN"/>
        </w:rPr>
        <w:t>Nao Yoshioka</w:t>
      </w:r>
    </w:p>
    <w:p w14:paraId="6580DD1A" w14:textId="77777777" w:rsidR="00D21B7F" w:rsidRDefault="00D21B7F" w:rsidP="00C477C8">
      <w:pPr>
        <w:rPr>
          <w:rFonts w:ascii="Sennheiser Office" w:hAnsi="Sennheiser Office"/>
          <w:lang w:val="en-US" w:eastAsia="zh-CN"/>
        </w:rPr>
      </w:pPr>
    </w:p>
    <w:p w14:paraId="0928F916" w14:textId="13A1CFFC" w:rsidR="00717FF1" w:rsidRPr="00717FF1" w:rsidRDefault="009C32C3" w:rsidP="00717FF1">
      <w:pPr>
        <w:rPr>
          <w:rFonts w:ascii="Sennheiser Office" w:hAnsi="Sennheiser Office"/>
          <w:b/>
          <w:bCs/>
          <w:lang w:eastAsia="zh-CN"/>
        </w:rPr>
      </w:pPr>
      <w:r>
        <w:rPr>
          <w:rFonts w:ascii="Sennheiser Office" w:hAnsi="Sennheiser Office" w:hint="eastAsia"/>
          <w:b/>
          <w:bCs/>
          <w:lang w:eastAsia="zh-CN"/>
        </w:rPr>
        <w:t>“唯有真实”</w:t>
      </w:r>
    </w:p>
    <w:p w14:paraId="3CCCD2F0" w14:textId="202C7FE7" w:rsidR="0002616C" w:rsidRPr="00EC7EA6" w:rsidRDefault="0002616C" w:rsidP="00DF6FC6">
      <w:pPr>
        <w:rPr>
          <w:rFonts w:ascii="Sennheiser Office" w:hAnsi="Sennheiser Office"/>
          <w:lang w:val="en-US" w:eastAsia="zh-CN"/>
        </w:rPr>
      </w:pPr>
      <w:r w:rsidRPr="00717FF1">
        <w:rPr>
          <w:rFonts w:ascii="Sennheiser Office" w:hAnsi="Sennheiser Office"/>
          <w:lang w:val="en-US" w:eastAsia="zh-CN"/>
        </w:rPr>
        <w:lastRenderedPageBreak/>
        <w:t>为了让用户能够</w:t>
      </w:r>
      <w:r w:rsidR="00066F79">
        <w:rPr>
          <w:rFonts w:ascii="Sennheiser Office" w:hAnsi="Sennheiser Office" w:hint="eastAsia"/>
          <w:lang w:val="en-US" w:eastAsia="zh-CN"/>
        </w:rPr>
        <w:t>将注意力完全集中在</w:t>
      </w:r>
      <w:r w:rsidRPr="00717FF1">
        <w:rPr>
          <w:rFonts w:ascii="Sennheiser Office" w:hAnsi="Sennheiser Office"/>
          <w:lang w:val="en-US" w:eastAsia="zh-CN"/>
        </w:rPr>
        <w:t>音频</w:t>
      </w:r>
      <w:r w:rsidR="00066F79">
        <w:rPr>
          <w:rFonts w:ascii="Sennheiser Office" w:hAnsi="Sennheiser Office" w:hint="eastAsia"/>
          <w:lang w:val="en-US" w:eastAsia="zh-CN"/>
        </w:rPr>
        <w:t>上</w:t>
      </w:r>
      <w:r w:rsidRPr="00717FF1">
        <w:rPr>
          <w:rFonts w:ascii="Sennheiser Office" w:hAnsi="Sennheiser Office"/>
          <w:lang w:val="en-US" w:eastAsia="zh-CN"/>
        </w:rPr>
        <w:t>，捕捉每一个细节，</w:t>
      </w:r>
      <w:r w:rsidRPr="00717FF1">
        <w:rPr>
          <w:rFonts w:ascii="Sennheiser Office" w:hAnsi="Sennheiser Office"/>
          <w:lang w:val="en-US" w:eastAsia="zh-CN"/>
        </w:rPr>
        <w:t>HD 480 PRO</w:t>
      </w:r>
      <w:r w:rsidRPr="00717FF1">
        <w:rPr>
          <w:rFonts w:ascii="Sennheiser Office" w:hAnsi="Sennheiser Office"/>
          <w:lang w:val="en-US" w:eastAsia="zh-CN"/>
        </w:rPr>
        <w:t>采用了</w:t>
      </w:r>
      <w:r w:rsidR="00270BC6" w:rsidRPr="00270BC6">
        <w:rPr>
          <w:rFonts w:ascii="Sennheiser Office" w:hAnsi="Sennheiser Office" w:hint="eastAsia"/>
          <w:lang w:val="en-US" w:eastAsia="zh-CN"/>
        </w:rPr>
        <w:t>多级被动式</w:t>
      </w:r>
      <w:r w:rsidRPr="00717FF1">
        <w:rPr>
          <w:rFonts w:ascii="Sennheiser Office" w:hAnsi="Sennheiser Office"/>
          <w:lang w:val="en-US" w:eastAsia="zh-CN"/>
        </w:rPr>
        <w:t>隔音结构</w:t>
      </w:r>
      <w:r w:rsidR="009E0080">
        <w:rPr>
          <w:rFonts w:ascii="Sennheiser Office" w:hAnsi="Sennheiser Office" w:hint="eastAsia"/>
          <w:lang w:val="en-US" w:eastAsia="zh-CN"/>
        </w:rPr>
        <w:t>，</w:t>
      </w:r>
      <w:r w:rsidRPr="00717FF1">
        <w:rPr>
          <w:rFonts w:ascii="Sennheiser Office" w:hAnsi="Sennheiser Office"/>
          <w:lang w:val="en-US" w:eastAsia="zh-CN"/>
        </w:rPr>
        <w:t>同时配备了柔软且带有眼镜腿凹槽的舒适耳垫，确保</w:t>
      </w:r>
      <w:r w:rsidR="00DE543D">
        <w:rPr>
          <w:rFonts w:ascii="Sennheiser Office" w:hAnsi="Sennheiser Office" w:hint="eastAsia"/>
          <w:lang w:val="en-US" w:eastAsia="zh-CN"/>
        </w:rPr>
        <w:t>紧密贴合</w:t>
      </w:r>
      <w:r w:rsidRPr="00717FF1">
        <w:rPr>
          <w:rFonts w:ascii="Sennheiser Office" w:hAnsi="Sennheiser Office"/>
          <w:lang w:val="en-US" w:eastAsia="zh-CN"/>
        </w:rPr>
        <w:t>，这对于</w:t>
      </w:r>
      <w:r w:rsidR="00C62B31">
        <w:rPr>
          <w:rFonts w:ascii="Sennheiser Office" w:hAnsi="Sennheiser Office" w:hint="eastAsia"/>
          <w:lang w:val="en-US" w:eastAsia="zh-CN"/>
        </w:rPr>
        <w:t>良好的</w:t>
      </w:r>
      <w:r w:rsidRPr="00717FF1">
        <w:rPr>
          <w:rFonts w:ascii="Sennheiser Office" w:hAnsi="Sennheiser Office"/>
          <w:lang w:val="en-US" w:eastAsia="zh-CN"/>
        </w:rPr>
        <w:t>音频还原至关重要。一系列设计措施统称为</w:t>
      </w:r>
      <w:r w:rsidR="00727556">
        <w:rPr>
          <w:rFonts w:ascii="Sennheiser Office" w:hAnsi="Sennheiser Office" w:hint="eastAsia"/>
          <w:lang w:val="en-US" w:eastAsia="zh-CN"/>
        </w:rPr>
        <w:t>“振动</w:t>
      </w:r>
      <w:r w:rsidR="001245EA">
        <w:rPr>
          <w:rFonts w:ascii="Sennheiser Office" w:hAnsi="Sennheiser Office" w:hint="eastAsia"/>
          <w:lang w:val="en-US" w:eastAsia="zh-CN"/>
        </w:rPr>
        <w:t>衰减</w:t>
      </w:r>
      <w:r w:rsidRPr="00717FF1">
        <w:rPr>
          <w:rFonts w:ascii="Sennheiser Office" w:hAnsi="Sennheiser Office"/>
          <w:lang w:val="en-US" w:eastAsia="zh-CN"/>
        </w:rPr>
        <w:t>系统</w:t>
      </w:r>
      <w:r w:rsidR="001245EA">
        <w:rPr>
          <w:rFonts w:ascii="Sennheiser Office" w:hAnsi="Sennheiser Office" w:hint="eastAsia"/>
          <w:lang w:val="en-US" w:eastAsia="zh-CN"/>
        </w:rPr>
        <w:t>”</w:t>
      </w:r>
      <w:r w:rsidRPr="00717FF1">
        <w:rPr>
          <w:rFonts w:ascii="Sennheiser Office" w:hAnsi="Sennheiser Office"/>
          <w:lang w:val="en-US" w:eastAsia="zh-CN"/>
        </w:rPr>
        <w:t>，有效消除不必要的振动、反射和失真，从而保持信号的清晰度。</w:t>
      </w:r>
      <w:r w:rsidRPr="00717FF1">
        <w:rPr>
          <w:rFonts w:ascii="Sennheiser Office" w:hAnsi="Sennheiser Office"/>
          <w:lang w:val="en-US" w:eastAsia="zh-CN"/>
        </w:rPr>
        <w:t>HD 480 PRO</w:t>
      </w:r>
      <w:r w:rsidRPr="00717FF1">
        <w:rPr>
          <w:rFonts w:ascii="Sennheiser Office" w:hAnsi="Sennheiser Office"/>
          <w:lang w:val="en-US" w:eastAsia="zh-CN"/>
        </w:rPr>
        <w:t>采用</w:t>
      </w:r>
      <w:proofErr w:type="gramStart"/>
      <w:r w:rsidRPr="00717FF1">
        <w:rPr>
          <w:rFonts w:ascii="Sennheiser Office" w:hAnsi="Sennheiser Office"/>
          <w:lang w:val="en-US" w:eastAsia="zh-CN"/>
        </w:rPr>
        <w:t>超轻量音圈</w:t>
      </w:r>
      <w:proofErr w:type="gramEnd"/>
      <w:r w:rsidRPr="00717FF1">
        <w:rPr>
          <w:rFonts w:ascii="Sennheiser Office" w:hAnsi="Sennheiser Office"/>
          <w:lang w:val="en-US" w:eastAsia="zh-CN"/>
        </w:rPr>
        <w:t>，确保高度真实与动态</w:t>
      </w:r>
      <w:r w:rsidR="00547119" w:rsidRPr="00717FF1">
        <w:rPr>
          <w:rFonts w:ascii="Sennheiser Office" w:hAnsi="Sennheiser Office"/>
          <w:lang w:val="en-US" w:eastAsia="zh-CN"/>
        </w:rPr>
        <w:t>的声音</w:t>
      </w:r>
      <w:r w:rsidR="004347D0">
        <w:rPr>
          <w:rFonts w:ascii="Sennheiser Office" w:hAnsi="Sennheiser Office" w:hint="eastAsia"/>
          <w:lang w:val="en-US" w:eastAsia="zh-CN"/>
        </w:rPr>
        <w:t>还原</w:t>
      </w:r>
      <w:r w:rsidRPr="00717FF1">
        <w:rPr>
          <w:rFonts w:ascii="Sennheiser Office" w:hAnsi="Sennheiser Office"/>
          <w:lang w:val="en-US" w:eastAsia="zh-CN"/>
        </w:rPr>
        <w:t>。</w:t>
      </w:r>
    </w:p>
    <w:p w14:paraId="78A2FD3D" w14:textId="5A84DC27" w:rsidR="00670ECC" w:rsidRDefault="00670ECC" w:rsidP="00C477C8">
      <w:pPr>
        <w:rPr>
          <w:rFonts w:ascii="Sennheiser Office" w:hAnsi="Sennheiser Office"/>
          <w:lang w:eastAsia="zh-CN"/>
        </w:rPr>
      </w:pPr>
    </w:p>
    <w:tbl>
      <w:tblPr>
        <w:tblStyle w:val="a7"/>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ab"/>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54E7D927" w:rsidR="005C7CDF" w:rsidRPr="005C7CDF" w:rsidRDefault="005C7CDF" w:rsidP="00951EC5">
            <w:pPr>
              <w:pStyle w:val="ab"/>
              <w:rPr>
                <w:rFonts w:ascii="Sennheiser Office" w:hAnsi="Sennheiser Office"/>
                <w:lang w:eastAsia="zh-CN"/>
              </w:rPr>
            </w:pPr>
            <w:r w:rsidRPr="005C7CDF">
              <w:rPr>
                <w:rFonts w:ascii="Sennheiser Office" w:hAnsi="Sennheiser Office"/>
                <w:lang w:eastAsia="zh-CN"/>
              </w:rPr>
              <w:t>HD 480 PRO</w:t>
            </w:r>
            <w:r w:rsidRPr="005C7CDF">
              <w:rPr>
                <w:rFonts w:ascii="Sennheiser Office" w:hAnsi="Sennheiser Office"/>
                <w:lang w:eastAsia="zh-CN"/>
              </w:rPr>
              <w:t>是森海塞尔迄今为止功能最</w:t>
            </w:r>
            <w:r w:rsidR="003D0C03">
              <w:rPr>
                <w:rFonts w:ascii="Sennheiser Office" w:hAnsi="Sennheiser Office" w:hint="eastAsia"/>
                <w:lang w:eastAsia="zh-CN"/>
              </w:rPr>
              <w:t>全面</w:t>
            </w:r>
            <w:r w:rsidRPr="005C7CDF">
              <w:rPr>
                <w:rFonts w:ascii="Sennheiser Office" w:hAnsi="Sennheiser Office"/>
                <w:lang w:eastAsia="zh-CN"/>
              </w:rPr>
              <w:t>的专业耳机</w:t>
            </w:r>
            <w:r w:rsidR="00E07550">
              <w:rPr>
                <w:rFonts w:ascii="Sennheiser Office" w:hAnsi="Sennheiser Office" w:hint="eastAsia"/>
                <w:lang w:eastAsia="zh-CN"/>
              </w:rPr>
              <w:t>，</w:t>
            </w:r>
            <w:r w:rsidRPr="005C7CDF">
              <w:rPr>
                <w:rFonts w:ascii="Sennheiser Office" w:hAnsi="Sennheiser Office"/>
                <w:lang w:eastAsia="zh-CN"/>
              </w:rPr>
              <w:t>它们不仅是监听、制作和录音的理想选择，同样适用于混音工作</w:t>
            </w:r>
          </w:p>
        </w:tc>
      </w:tr>
    </w:tbl>
    <w:p w14:paraId="1EA87B55" w14:textId="77777777" w:rsidR="004A444E" w:rsidRDefault="004A444E" w:rsidP="00C477C8">
      <w:pPr>
        <w:rPr>
          <w:rFonts w:ascii="Sennheiser Office" w:hAnsi="Sennheiser Office"/>
          <w:lang w:eastAsia="zh-CN"/>
        </w:rPr>
      </w:pPr>
    </w:p>
    <w:p w14:paraId="23024324" w14:textId="732EA210" w:rsidR="00717FF1" w:rsidRDefault="00717FF1" w:rsidP="00717FF1">
      <w:pPr>
        <w:rPr>
          <w:rFonts w:ascii="Sennheiser Office" w:hAnsi="Sennheiser Office"/>
          <w:b/>
          <w:bCs/>
          <w:lang w:eastAsia="zh-CN"/>
        </w:rPr>
      </w:pPr>
      <w:r w:rsidRPr="00717FF1">
        <w:rPr>
          <w:rFonts w:ascii="Sennheiser Office" w:hAnsi="Sennheiser Office"/>
          <w:b/>
          <w:bCs/>
          <w:lang w:eastAsia="zh-CN"/>
        </w:rPr>
        <w:t>舒适</w:t>
      </w:r>
      <w:r w:rsidR="00C269FB">
        <w:rPr>
          <w:rFonts w:ascii="Sennheiser Office" w:hAnsi="Sennheiser Office" w:hint="eastAsia"/>
          <w:b/>
          <w:bCs/>
          <w:lang w:eastAsia="zh-CN"/>
        </w:rPr>
        <w:t>与</w:t>
      </w:r>
      <w:r w:rsidR="0035454F">
        <w:rPr>
          <w:rFonts w:ascii="Sennheiser Office" w:hAnsi="Sennheiser Office" w:hint="eastAsia"/>
          <w:b/>
          <w:bCs/>
          <w:lang w:eastAsia="zh-CN"/>
        </w:rPr>
        <w:t>精准</w:t>
      </w:r>
      <w:r w:rsidRPr="00717FF1">
        <w:rPr>
          <w:rFonts w:ascii="Sennheiser Office" w:hAnsi="Sennheiser Office"/>
          <w:b/>
          <w:bCs/>
          <w:lang w:eastAsia="zh-CN"/>
        </w:rPr>
        <w:t>贴合的专利技术</w:t>
      </w:r>
    </w:p>
    <w:p w14:paraId="37261261" w14:textId="77777777" w:rsidR="00553DC8" w:rsidRDefault="0002616C" w:rsidP="00F13A93">
      <w:pPr>
        <w:rPr>
          <w:rFonts w:ascii="Sennheiser Office" w:hAnsi="Sennheiser Office"/>
          <w:lang w:eastAsia="zh-CN"/>
        </w:rPr>
      </w:pPr>
      <w:r w:rsidRPr="0002616C">
        <w:rPr>
          <w:rFonts w:ascii="Sennheiser Office" w:hAnsi="Sennheiser Office"/>
          <w:lang w:eastAsia="zh-CN"/>
        </w:rPr>
        <w:t>与其同系列</w:t>
      </w:r>
      <w:r w:rsidR="00BE0BE4" w:rsidRPr="0002616C">
        <w:rPr>
          <w:rFonts w:ascii="Sennheiser Office" w:hAnsi="Sennheiser Office"/>
          <w:lang w:eastAsia="zh-CN"/>
        </w:rPr>
        <w:t>的开放式</w:t>
      </w:r>
      <w:r w:rsidR="00BE0BE4">
        <w:rPr>
          <w:rFonts w:ascii="Sennheiser Office" w:hAnsi="Sennheiser Office" w:hint="eastAsia"/>
          <w:lang w:eastAsia="zh-CN"/>
        </w:rPr>
        <w:t>耳机</w:t>
      </w:r>
      <w:r w:rsidRPr="0002616C">
        <w:rPr>
          <w:rFonts w:ascii="Sennheiser Office" w:hAnsi="Sennheiser Office"/>
          <w:lang w:eastAsia="zh-CN"/>
        </w:rPr>
        <w:t>HD 490 PRO</w:t>
      </w:r>
      <w:r w:rsidRPr="0002616C">
        <w:rPr>
          <w:rFonts w:ascii="Sennheiser Office" w:hAnsi="Sennheiser Office"/>
          <w:lang w:eastAsia="zh-CN"/>
        </w:rPr>
        <w:t>一样，</w:t>
      </w:r>
      <w:r w:rsidRPr="0002616C">
        <w:rPr>
          <w:rFonts w:ascii="Sennheiser Office" w:hAnsi="Sennheiser Office"/>
          <w:lang w:eastAsia="zh-CN"/>
        </w:rPr>
        <w:t>HD 480 PRO</w:t>
      </w:r>
      <w:r w:rsidR="007F79F9">
        <w:rPr>
          <w:rFonts w:ascii="Sennheiser Office" w:hAnsi="Sennheiser Office" w:hint="eastAsia"/>
          <w:lang w:eastAsia="zh-CN"/>
        </w:rPr>
        <w:t>也</w:t>
      </w:r>
      <w:r w:rsidRPr="0002616C">
        <w:rPr>
          <w:rFonts w:ascii="Sennheiser Office" w:hAnsi="Sennheiser Office"/>
          <w:lang w:eastAsia="zh-CN"/>
        </w:rPr>
        <w:t>采用了多项森海塞尔专利技术。</w:t>
      </w:r>
    </w:p>
    <w:p w14:paraId="3CDE2814" w14:textId="7FC440EA" w:rsidR="0002616C" w:rsidRDefault="0002616C" w:rsidP="00F13A93">
      <w:pPr>
        <w:rPr>
          <w:rFonts w:ascii="Sennheiser Office" w:hAnsi="Sennheiser Office"/>
          <w:lang w:val="en-US" w:eastAsia="zh-CN"/>
        </w:rPr>
      </w:pPr>
      <w:r w:rsidRPr="00717FF1">
        <w:rPr>
          <w:rFonts w:ascii="Sennheiser Office" w:hAnsi="Sennheiser Office"/>
          <w:b/>
          <w:bCs/>
          <w:lang w:val="en-US" w:eastAsia="zh-CN"/>
        </w:rPr>
        <w:t>特殊轴心几何设计：</w:t>
      </w:r>
      <w:r w:rsidRPr="00717FF1">
        <w:rPr>
          <w:rFonts w:ascii="Sennheiser Office" w:hAnsi="Sennheiser Office"/>
          <w:lang w:val="en-US" w:eastAsia="zh-CN"/>
        </w:rPr>
        <w:t>机械结构</w:t>
      </w:r>
      <w:r w:rsidR="00F37DAC">
        <w:rPr>
          <w:rFonts w:ascii="Sennheiser Office" w:hAnsi="Sennheiser Office" w:hint="eastAsia"/>
          <w:lang w:val="en-US" w:eastAsia="zh-CN"/>
        </w:rPr>
        <w:t>设计</w:t>
      </w:r>
      <w:r w:rsidRPr="00717FF1">
        <w:rPr>
          <w:rFonts w:ascii="Sennheiser Office" w:hAnsi="Sennheiser Office"/>
          <w:lang w:val="en-US" w:eastAsia="zh-CN"/>
        </w:rPr>
        <w:t>确保耳机能够根据佩戴者的头型</w:t>
      </w:r>
      <w:r w:rsidR="00D07513">
        <w:rPr>
          <w:rFonts w:ascii="Sennheiser Office" w:hAnsi="Sennheiser Office" w:hint="eastAsia"/>
          <w:lang w:val="en-US" w:eastAsia="zh-CN"/>
        </w:rPr>
        <w:t>实现</w:t>
      </w:r>
      <w:r w:rsidRPr="00717FF1">
        <w:rPr>
          <w:rFonts w:ascii="Sennheiser Office" w:hAnsi="Sennheiser Office"/>
          <w:lang w:val="en-US" w:eastAsia="zh-CN"/>
        </w:rPr>
        <w:t>最佳贴合</w:t>
      </w:r>
      <w:r w:rsidR="00D07513">
        <w:rPr>
          <w:rFonts w:ascii="Sennheiser Office" w:hAnsi="Sennheiser Office" w:hint="eastAsia"/>
          <w:lang w:val="en-US" w:eastAsia="zh-CN"/>
        </w:rPr>
        <w:t>度</w:t>
      </w:r>
      <w:r w:rsidRPr="00717FF1">
        <w:rPr>
          <w:rFonts w:ascii="Sennheiser Office" w:hAnsi="Sennheiser Office"/>
          <w:lang w:val="en-US" w:eastAsia="zh-CN"/>
        </w:rPr>
        <w:t>，</w:t>
      </w:r>
      <w:r w:rsidR="00A025D2" w:rsidRPr="00717FF1">
        <w:rPr>
          <w:rFonts w:ascii="Sennheiser Office" w:hAnsi="Sennheiser Office"/>
          <w:lang w:val="en-US" w:eastAsia="zh-CN"/>
        </w:rPr>
        <w:t>无论用户头型如何，</w:t>
      </w:r>
      <w:r w:rsidR="00A025D2">
        <w:rPr>
          <w:rFonts w:ascii="Sennheiser Office" w:hAnsi="Sennheiser Office" w:hint="eastAsia"/>
          <w:lang w:val="en-US" w:eastAsia="zh-CN"/>
        </w:rPr>
        <w:t>都能</w:t>
      </w:r>
      <w:r w:rsidRPr="00717FF1">
        <w:rPr>
          <w:rFonts w:ascii="Sennheiser Office" w:hAnsi="Sennheiser Office"/>
          <w:lang w:val="en-US" w:eastAsia="zh-CN"/>
        </w:rPr>
        <w:t>保持均匀的接触压力</w:t>
      </w:r>
      <w:r w:rsidR="00617878">
        <w:rPr>
          <w:rFonts w:ascii="Sennheiser Office" w:hAnsi="Sennheiser Office" w:hint="eastAsia"/>
          <w:lang w:val="en-US" w:eastAsia="zh-CN"/>
        </w:rPr>
        <w:t>。</w:t>
      </w:r>
      <w:r w:rsidR="00A44FD2">
        <w:rPr>
          <w:rFonts w:ascii="Sennheiser Office" w:hAnsi="Sennheiser Office" w:hint="eastAsia"/>
          <w:lang w:val="en-US" w:eastAsia="zh-CN"/>
        </w:rPr>
        <w:t>所有用户的听感体验都能保持一致。</w:t>
      </w:r>
    </w:p>
    <w:p w14:paraId="706875B1" w14:textId="3A3E77C5" w:rsidR="0002616C" w:rsidRDefault="0002616C" w:rsidP="00F13A93">
      <w:pPr>
        <w:rPr>
          <w:rFonts w:ascii="Sennheiser Office" w:hAnsi="Sennheiser Office"/>
          <w:lang w:val="en-US" w:eastAsia="zh-CN"/>
        </w:rPr>
      </w:pPr>
      <w:r w:rsidRPr="00717FF1">
        <w:rPr>
          <w:rFonts w:ascii="Sennheiser Office" w:hAnsi="Sennheiser Office"/>
          <w:b/>
          <w:bCs/>
          <w:lang w:val="en-US" w:eastAsia="zh-CN"/>
        </w:rPr>
        <w:t>眼镜舒适区设计：</w:t>
      </w:r>
      <w:r w:rsidRPr="00717FF1">
        <w:rPr>
          <w:rFonts w:ascii="Sennheiser Office" w:hAnsi="Sennheiser Office"/>
          <w:lang w:val="en-US" w:eastAsia="zh-CN"/>
        </w:rPr>
        <w:t>耳垫在眼镜</w:t>
      </w:r>
      <w:proofErr w:type="gramStart"/>
      <w:r w:rsidRPr="00717FF1">
        <w:rPr>
          <w:rFonts w:ascii="Sennheiser Office" w:hAnsi="Sennheiser Office"/>
          <w:lang w:val="en-US" w:eastAsia="zh-CN"/>
        </w:rPr>
        <w:t>腿</w:t>
      </w:r>
      <w:r w:rsidR="00D16928">
        <w:rPr>
          <w:rFonts w:ascii="Sennheiser Office" w:hAnsi="Sennheiser Office" w:hint="eastAsia"/>
          <w:lang w:val="en-US" w:eastAsia="zh-CN"/>
        </w:rPr>
        <w:t>位置</w:t>
      </w:r>
      <w:proofErr w:type="gramEnd"/>
      <w:r w:rsidR="00BE3DB2">
        <w:rPr>
          <w:rFonts w:ascii="Sennheiser Office" w:hAnsi="Sennheiser Office" w:hint="eastAsia"/>
          <w:lang w:val="en-US" w:eastAsia="zh-CN"/>
        </w:rPr>
        <w:t>采用</w:t>
      </w:r>
      <w:r w:rsidR="00D16928">
        <w:rPr>
          <w:rFonts w:ascii="Sennheiser Office" w:hAnsi="Sennheiser Office" w:hint="eastAsia"/>
          <w:lang w:val="en-US" w:eastAsia="zh-CN"/>
        </w:rPr>
        <w:t>柔软区设计</w:t>
      </w:r>
      <w:r w:rsidRPr="00717FF1">
        <w:rPr>
          <w:rFonts w:ascii="Sennheiser Office" w:hAnsi="Sennheiser Office"/>
          <w:lang w:val="en-US" w:eastAsia="zh-CN"/>
        </w:rPr>
        <w:t>，</w:t>
      </w:r>
      <w:r w:rsidR="00D16928">
        <w:rPr>
          <w:rFonts w:ascii="Sennheiser Office" w:hAnsi="Sennheiser Office" w:hint="eastAsia"/>
          <w:lang w:val="en-US" w:eastAsia="zh-CN"/>
        </w:rPr>
        <w:t>不会</w:t>
      </w:r>
      <w:r w:rsidRPr="00717FF1">
        <w:rPr>
          <w:rFonts w:ascii="Sennheiser Office" w:hAnsi="Sennheiser Office"/>
          <w:lang w:val="en-US" w:eastAsia="zh-CN"/>
        </w:rPr>
        <w:t>压迫眼镜腿，</w:t>
      </w:r>
      <w:r w:rsidR="0068386D">
        <w:rPr>
          <w:rFonts w:ascii="Sennheiser Office" w:hAnsi="Sennheiser Office" w:hint="eastAsia"/>
          <w:lang w:val="en-US" w:eastAsia="zh-CN"/>
        </w:rPr>
        <w:t>同时</w:t>
      </w:r>
      <w:r w:rsidR="00BE3DB2">
        <w:rPr>
          <w:rFonts w:ascii="Sennheiser Office" w:hAnsi="Sennheiser Office" w:hint="eastAsia"/>
          <w:lang w:val="en-US" w:eastAsia="zh-CN"/>
        </w:rPr>
        <w:t>能够</w:t>
      </w:r>
      <w:r w:rsidRPr="00717FF1">
        <w:rPr>
          <w:rFonts w:ascii="Sennheiser Office" w:hAnsi="Sennheiser Office"/>
          <w:lang w:val="en-US" w:eastAsia="zh-CN"/>
        </w:rPr>
        <w:t>保证良好</w:t>
      </w:r>
      <w:r w:rsidR="0068386D">
        <w:rPr>
          <w:rFonts w:ascii="Sennheiser Office" w:hAnsi="Sennheiser Office" w:hint="eastAsia"/>
          <w:lang w:val="en-US" w:eastAsia="zh-CN"/>
        </w:rPr>
        <w:t>的</w:t>
      </w:r>
      <w:r w:rsidRPr="00717FF1">
        <w:rPr>
          <w:rFonts w:ascii="Sennheiser Office" w:hAnsi="Sennheiser Office"/>
          <w:lang w:val="en-US" w:eastAsia="zh-CN"/>
        </w:rPr>
        <w:t>密封性与极高</w:t>
      </w:r>
      <w:r w:rsidR="0068386D">
        <w:rPr>
          <w:rFonts w:ascii="Sennheiser Office" w:hAnsi="Sennheiser Office" w:hint="eastAsia"/>
          <w:lang w:val="en-US" w:eastAsia="zh-CN"/>
        </w:rPr>
        <w:t>的</w:t>
      </w:r>
      <w:r w:rsidRPr="00717FF1">
        <w:rPr>
          <w:rFonts w:ascii="Sennheiser Office" w:hAnsi="Sennheiser Office"/>
          <w:lang w:val="en-US" w:eastAsia="zh-CN"/>
        </w:rPr>
        <w:t>舒适度。</w:t>
      </w:r>
    </w:p>
    <w:p w14:paraId="4EDF4C54" w14:textId="77777777" w:rsidR="004E72DB" w:rsidRDefault="004E72DB" w:rsidP="00655B5A">
      <w:pPr>
        <w:rPr>
          <w:rFonts w:ascii="Sennheiser Office" w:hAnsi="Sennheiser Office"/>
          <w:b/>
          <w:bCs/>
          <w:lang w:val="en-US" w:eastAsia="zh-CN"/>
        </w:rPr>
      </w:pPr>
    </w:p>
    <w:p w14:paraId="68B86B99" w14:textId="41B4C466" w:rsidR="00717FF1" w:rsidRPr="00717FF1" w:rsidRDefault="00717FF1" w:rsidP="00655B5A">
      <w:pPr>
        <w:rPr>
          <w:rFonts w:ascii="Sennheiser Office" w:hAnsi="Sennheiser Office"/>
          <w:b/>
          <w:bCs/>
          <w:lang w:val="en-US" w:eastAsia="zh-CN"/>
        </w:rPr>
      </w:pPr>
      <w:r w:rsidRPr="00717FF1">
        <w:rPr>
          <w:rFonts w:ascii="Sennheiser Office" w:hAnsi="Sennheiser Office"/>
          <w:b/>
          <w:bCs/>
          <w:lang w:val="en-US" w:eastAsia="zh-CN"/>
        </w:rPr>
        <w:t>满足日常专业使用需求</w:t>
      </w:r>
    </w:p>
    <w:p w14:paraId="6BF71294" w14:textId="08B20C96" w:rsidR="00EC7EA6" w:rsidRDefault="003F0AE9" w:rsidP="00EC7EA6">
      <w:pPr>
        <w:rPr>
          <w:rFonts w:ascii="Sennheiser Office" w:hAnsi="Sennheiser Office"/>
          <w:lang w:eastAsia="zh-CN"/>
        </w:rPr>
      </w:pPr>
      <w:r w:rsidRPr="003F0AE9">
        <w:rPr>
          <w:rFonts w:ascii="Sennheiser Office" w:hAnsi="Sennheiser Office"/>
          <w:lang w:eastAsia="zh-CN"/>
        </w:rPr>
        <w:t>为适应不同使用环境，</w:t>
      </w:r>
      <w:r w:rsidRPr="003F0AE9">
        <w:rPr>
          <w:rFonts w:ascii="Sennheiser Office" w:hAnsi="Sennheiser Office"/>
          <w:lang w:eastAsia="zh-CN"/>
        </w:rPr>
        <w:t>HD 480 PRO</w:t>
      </w:r>
      <w:r w:rsidRPr="003F0AE9">
        <w:rPr>
          <w:rFonts w:ascii="Sennheiser Office" w:hAnsi="Sennheiser Office"/>
          <w:lang w:eastAsia="zh-CN"/>
        </w:rPr>
        <w:t>的可拆卸线缆在</w:t>
      </w:r>
      <w:r w:rsidR="00104683">
        <w:rPr>
          <w:rFonts w:ascii="Sennheiser Office" w:hAnsi="Sennheiser Office" w:hint="eastAsia"/>
          <w:lang w:eastAsia="zh-CN"/>
        </w:rPr>
        <w:t>耳机的</w:t>
      </w:r>
      <w:r w:rsidR="00A8360A">
        <w:rPr>
          <w:rFonts w:ascii="Sennheiser Office" w:hAnsi="Sennheiser Office" w:hint="eastAsia"/>
          <w:lang w:eastAsia="zh-CN"/>
        </w:rPr>
        <w:t>左右两侧都可</w:t>
      </w:r>
      <w:r w:rsidR="00FC6F3A">
        <w:rPr>
          <w:rFonts w:ascii="Sennheiser Office" w:hAnsi="Sennheiser Office" w:hint="eastAsia"/>
          <w:lang w:eastAsia="zh-CN"/>
        </w:rPr>
        <w:t>连接</w:t>
      </w:r>
      <w:r w:rsidR="0092492A">
        <w:rPr>
          <w:rFonts w:ascii="Sennheiser Office" w:hAnsi="Sennheiser Office" w:hint="eastAsia"/>
          <w:lang w:eastAsia="zh-CN"/>
        </w:rPr>
        <w:t>。这种</w:t>
      </w:r>
      <w:r w:rsidRPr="003F0AE9">
        <w:rPr>
          <w:rFonts w:ascii="Sennheiser Office" w:hAnsi="Sennheiser Office"/>
          <w:lang w:eastAsia="zh-CN"/>
        </w:rPr>
        <w:t>灵活的</w:t>
      </w:r>
      <w:r w:rsidR="009C0029">
        <w:rPr>
          <w:rFonts w:ascii="Sennheiser Office" w:hAnsi="Sennheiser Office" w:hint="eastAsia"/>
          <w:lang w:eastAsia="zh-CN"/>
        </w:rPr>
        <w:t>布线方式</w:t>
      </w:r>
      <w:r w:rsidR="009C0029" w:rsidRPr="003F0AE9">
        <w:rPr>
          <w:rFonts w:ascii="Sennheiser Office" w:hAnsi="Sennheiser Office"/>
          <w:lang w:eastAsia="zh-CN"/>
        </w:rPr>
        <w:t>能有效避免线缆干扰</w:t>
      </w:r>
      <w:r w:rsidR="009C0029">
        <w:rPr>
          <w:rFonts w:ascii="Sennheiser Office" w:hAnsi="Sennheiser Office" w:hint="eastAsia"/>
          <w:lang w:eastAsia="zh-CN"/>
        </w:rPr>
        <w:t>，举例来说，非常适合</w:t>
      </w:r>
      <w:r w:rsidRPr="003F0AE9">
        <w:rPr>
          <w:rFonts w:ascii="Sennheiser Office" w:hAnsi="Sennheiser Office"/>
          <w:lang w:eastAsia="zh-CN"/>
        </w:rPr>
        <w:t>独奏乐器</w:t>
      </w:r>
      <w:r w:rsidR="009C0029">
        <w:rPr>
          <w:rFonts w:ascii="Sennheiser Office" w:hAnsi="Sennheiser Office" w:hint="eastAsia"/>
          <w:lang w:eastAsia="zh-CN"/>
        </w:rPr>
        <w:t>录音</w:t>
      </w:r>
      <w:r w:rsidRPr="003F0AE9">
        <w:rPr>
          <w:rFonts w:ascii="Sennheiser Office" w:hAnsi="Sennheiser Office"/>
          <w:lang w:eastAsia="zh-CN"/>
        </w:rPr>
        <w:t>。为了</w:t>
      </w:r>
      <w:r w:rsidR="00E35A61">
        <w:rPr>
          <w:rFonts w:ascii="Sennheiser Office" w:hAnsi="Sennheiser Office" w:hint="eastAsia"/>
          <w:lang w:eastAsia="zh-CN"/>
        </w:rPr>
        <w:t>能确保无障碍辨识</w:t>
      </w:r>
      <w:r w:rsidRPr="003F0AE9">
        <w:rPr>
          <w:rFonts w:ascii="Sennheiser Office" w:hAnsi="Sennheiser Office"/>
          <w:lang w:eastAsia="zh-CN"/>
        </w:rPr>
        <w:t>，左</w:t>
      </w:r>
      <w:proofErr w:type="gramStart"/>
      <w:r w:rsidRPr="003F0AE9">
        <w:rPr>
          <w:rFonts w:ascii="Sennheiser Office" w:hAnsi="Sennheiser Office"/>
          <w:lang w:eastAsia="zh-CN"/>
        </w:rPr>
        <w:t>右耳罩还设有</w:t>
      </w:r>
      <w:proofErr w:type="gramEnd"/>
      <w:r w:rsidRPr="003F0AE9">
        <w:rPr>
          <w:rFonts w:ascii="Sennheiser Office" w:hAnsi="Sennheiser Office"/>
          <w:lang w:eastAsia="zh-CN"/>
        </w:rPr>
        <w:t>盲文标识。</w:t>
      </w:r>
      <w:r w:rsidR="00E35A61" w:rsidRPr="003F0AE9">
        <w:rPr>
          <w:rFonts w:ascii="Sennheiser Office" w:hAnsi="Sennheiser Office"/>
          <w:lang w:eastAsia="zh-CN"/>
        </w:rPr>
        <w:t>HD 480 PRO</w:t>
      </w:r>
      <w:r w:rsidRPr="003F0AE9">
        <w:rPr>
          <w:rFonts w:ascii="Sennheiser Office" w:hAnsi="Sennheiser Office"/>
          <w:lang w:eastAsia="zh-CN"/>
        </w:rPr>
        <w:t>由森海塞尔经验丰富的专业开发团队打造，设计坚固耐用，能够长期稳定输出高质量音效。</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ab"/>
            </w:pPr>
            <w:r>
              <w:rPr>
                <w:noProof/>
              </w:rPr>
              <w:lastRenderedPageBreak/>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5D380DB6" w:rsidR="00B828FB" w:rsidRPr="00B828FB" w:rsidRDefault="00B828FB" w:rsidP="00B828FB">
            <w:pPr>
              <w:pStyle w:val="ab"/>
              <w:rPr>
                <w:lang w:eastAsia="zh-CN"/>
              </w:rPr>
            </w:pPr>
            <w:r w:rsidRPr="00B828FB">
              <w:rPr>
                <w:lang w:eastAsia="zh-CN"/>
              </w:rPr>
              <w:t>耳罩</w:t>
            </w:r>
            <w:r w:rsidR="00E35A61">
              <w:rPr>
                <w:rFonts w:hint="eastAsia"/>
                <w:lang w:eastAsia="zh-CN"/>
              </w:rPr>
              <w:t>接口</w:t>
            </w:r>
            <w:r w:rsidRPr="00B828FB">
              <w:rPr>
                <w:lang w:eastAsia="zh-CN"/>
              </w:rPr>
              <w:t>处的弹簧线圈部分</w:t>
            </w:r>
            <w:r w:rsidR="00E35A61">
              <w:rPr>
                <w:rFonts w:hint="eastAsia"/>
                <w:lang w:eastAsia="zh-CN"/>
              </w:rPr>
              <w:t>可</w:t>
            </w:r>
            <w:r w:rsidRPr="00B828FB">
              <w:rPr>
                <w:lang w:eastAsia="zh-CN"/>
              </w:rPr>
              <w:t>有效防止线缆噪音传入耳罩</w:t>
            </w:r>
          </w:p>
        </w:tc>
      </w:tr>
    </w:tbl>
    <w:p w14:paraId="3914CC2E" w14:textId="77777777" w:rsidR="0082782E" w:rsidRDefault="0082782E" w:rsidP="00EC7EA6">
      <w:pPr>
        <w:rPr>
          <w:rFonts w:ascii="Sennheiser Office" w:hAnsi="Sennheiser Office"/>
          <w:lang w:eastAsia="zh-CN"/>
        </w:rPr>
      </w:pPr>
    </w:p>
    <w:p w14:paraId="79EAC3E2" w14:textId="5879C970" w:rsidR="00717FF1" w:rsidRPr="00717FF1" w:rsidRDefault="00717FF1" w:rsidP="00C477C8">
      <w:pPr>
        <w:rPr>
          <w:rFonts w:ascii="Sennheiser Office" w:hAnsi="Sennheiser Office"/>
          <w:b/>
          <w:bCs/>
          <w:lang w:eastAsia="zh-CN"/>
        </w:rPr>
      </w:pPr>
      <w:r w:rsidRPr="00717FF1">
        <w:rPr>
          <w:rFonts w:ascii="Sennheiser Office" w:hAnsi="Sennheiser Office"/>
          <w:b/>
          <w:bCs/>
          <w:lang w:eastAsia="zh-CN"/>
        </w:rPr>
        <w:t>HD 490 PRO</w:t>
      </w:r>
      <w:r w:rsidR="00CF305C">
        <w:rPr>
          <w:rFonts w:ascii="Sennheiser Office" w:hAnsi="Sennheiser Office" w:hint="eastAsia"/>
          <w:b/>
          <w:bCs/>
          <w:lang w:eastAsia="zh-CN"/>
        </w:rPr>
        <w:t>或</w:t>
      </w:r>
      <w:r w:rsidRPr="00717FF1">
        <w:rPr>
          <w:rFonts w:ascii="Sennheiser Office" w:hAnsi="Sennheiser Office"/>
          <w:b/>
          <w:bCs/>
          <w:lang w:eastAsia="zh-CN"/>
        </w:rPr>
        <w:t>HD 480 PRO</w:t>
      </w:r>
      <w:r w:rsidR="00CF305C">
        <w:rPr>
          <w:rFonts w:ascii="Sennheiser Office" w:hAnsi="Sennheiser Office" w:hint="eastAsia"/>
          <w:b/>
          <w:bCs/>
          <w:lang w:eastAsia="zh-CN"/>
        </w:rPr>
        <w:t>——</w:t>
      </w:r>
      <w:r w:rsidRPr="00717FF1">
        <w:rPr>
          <w:rFonts w:ascii="Sennheiser Office" w:hAnsi="Sennheiser Office"/>
          <w:b/>
          <w:bCs/>
          <w:lang w:eastAsia="zh-CN"/>
        </w:rPr>
        <w:t>如何选择？</w:t>
      </w:r>
    </w:p>
    <w:p w14:paraId="6CBB173F" w14:textId="68BC0911" w:rsidR="00025758" w:rsidRDefault="003F0AE9" w:rsidP="00C477C8">
      <w:pPr>
        <w:rPr>
          <w:rFonts w:ascii="Sennheiser Office" w:hAnsi="Sennheiser Office"/>
          <w:lang w:eastAsia="zh-CN"/>
        </w:rPr>
      </w:pPr>
      <w:r w:rsidRPr="003F0AE9">
        <w:rPr>
          <w:rFonts w:ascii="Sennheiser Office" w:hAnsi="Sennheiser Office"/>
          <w:lang w:eastAsia="zh-CN"/>
        </w:rPr>
        <w:t>开放式的</w:t>
      </w:r>
      <w:r w:rsidRPr="003F0AE9">
        <w:rPr>
          <w:rFonts w:ascii="Sennheiser Office" w:hAnsi="Sennheiser Office"/>
          <w:lang w:eastAsia="zh-CN"/>
        </w:rPr>
        <w:t>HD 490 PRO</w:t>
      </w:r>
      <w:r w:rsidRPr="003F0AE9">
        <w:rPr>
          <w:rFonts w:ascii="Sennheiser Office" w:hAnsi="Sennheiser Office"/>
          <w:lang w:eastAsia="zh-CN"/>
        </w:rPr>
        <w:t>和封闭式的</w:t>
      </w:r>
      <w:r w:rsidRPr="003F0AE9">
        <w:rPr>
          <w:rFonts w:ascii="Sennheiser Office" w:hAnsi="Sennheiser Office"/>
          <w:lang w:eastAsia="zh-CN"/>
        </w:rPr>
        <w:t>HD 480 PRO</w:t>
      </w:r>
      <w:r w:rsidRPr="003F0AE9">
        <w:rPr>
          <w:rFonts w:ascii="Sennheiser Office" w:hAnsi="Sennheiser Office"/>
          <w:lang w:eastAsia="zh-CN"/>
        </w:rPr>
        <w:t>都是森海塞尔</w:t>
      </w:r>
      <w:r w:rsidRPr="003F0AE9">
        <w:rPr>
          <w:rFonts w:ascii="Sennheiser Office" w:hAnsi="Sennheiser Office"/>
          <w:lang w:eastAsia="zh-CN"/>
        </w:rPr>
        <w:t>400</w:t>
      </w:r>
      <w:r w:rsidRPr="003F0AE9">
        <w:rPr>
          <w:rFonts w:ascii="Sennheiser Office" w:hAnsi="Sennheiser Office"/>
          <w:lang w:eastAsia="zh-CN"/>
        </w:rPr>
        <w:t>系列中专为专业音频打造的顶级耳机。那么，</w:t>
      </w:r>
      <w:r w:rsidR="00DB170F">
        <w:rPr>
          <w:rFonts w:ascii="Sennheiser Office" w:hAnsi="Sennheiser Office" w:hint="eastAsia"/>
          <w:lang w:eastAsia="zh-CN"/>
        </w:rPr>
        <w:t>它们分别</w:t>
      </w:r>
      <w:r w:rsidR="00C42C72">
        <w:rPr>
          <w:rFonts w:ascii="Sennheiser Office" w:hAnsi="Sennheiser Office" w:hint="eastAsia"/>
          <w:lang w:eastAsia="zh-CN"/>
        </w:rPr>
        <w:t>最</w:t>
      </w:r>
      <w:r w:rsidRPr="003F0AE9">
        <w:rPr>
          <w:rFonts w:ascii="Sennheiser Office" w:hAnsi="Sennheiser Office"/>
          <w:lang w:eastAsia="zh-CN"/>
        </w:rPr>
        <w:t>适合</w:t>
      </w:r>
      <w:r w:rsidR="00DB170F">
        <w:rPr>
          <w:rFonts w:ascii="Sennheiser Office" w:hAnsi="Sennheiser Office" w:hint="eastAsia"/>
          <w:lang w:eastAsia="zh-CN"/>
        </w:rPr>
        <w:t>哪些</w:t>
      </w:r>
      <w:r w:rsidRPr="003F0AE9">
        <w:rPr>
          <w:rFonts w:ascii="Sennheiser Office" w:hAnsi="Sennheiser Office"/>
          <w:lang w:eastAsia="zh-CN"/>
        </w:rPr>
        <w:t>使用场景呢？</w:t>
      </w:r>
    </w:p>
    <w:p w14:paraId="4810CC22" w14:textId="77777777" w:rsidR="003F0AE9" w:rsidRPr="003F0AE9" w:rsidRDefault="003F0AE9" w:rsidP="00C477C8">
      <w:pPr>
        <w:rPr>
          <w:rFonts w:ascii="Sennheiser Office" w:hAnsi="Sennheiser Office"/>
          <w:lang w:eastAsia="zh-CN"/>
        </w:rPr>
      </w:pPr>
    </w:p>
    <w:p w14:paraId="22333E22" w14:textId="3889F657" w:rsidR="00E33160" w:rsidRDefault="00C42C72" w:rsidP="00C477C8">
      <w:pPr>
        <w:rPr>
          <w:rFonts w:ascii="Sennheiser Office" w:hAnsi="Sennheiser Office"/>
          <w:lang w:eastAsia="zh-CN"/>
        </w:rPr>
      </w:pPr>
      <w:r>
        <w:rPr>
          <w:rFonts w:ascii="Sennheiser Office" w:hAnsi="Sennheiser Office" w:hint="eastAsia"/>
          <w:lang w:eastAsia="zh-CN"/>
        </w:rPr>
        <w:t>“</w:t>
      </w:r>
      <w:r w:rsidR="003F0AE9" w:rsidRPr="003F0AE9">
        <w:rPr>
          <w:rFonts w:ascii="Sennheiser Office" w:hAnsi="Sennheiser Office"/>
          <w:lang w:eastAsia="zh-CN"/>
        </w:rPr>
        <w:t>我们的开发团队一直在努力使封闭式的</w:t>
      </w:r>
      <w:r w:rsidR="003F0AE9" w:rsidRPr="003F0AE9">
        <w:rPr>
          <w:rFonts w:ascii="Sennheiser Office" w:hAnsi="Sennheiser Office"/>
          <w:lang w:eastAsia="zh-CN"/>
        </w:rPr>
        <w:t>HD 480 PRO</w:t>
      </w:r>
      <w:r w:rsidR="003F0AE9" w:rsidRPr="003F0AE9">
        <w:rPr>
          <w:rFonts w:ascii="Sennheiser Office" w:hAnsi="Sennheiser Office"/>
          <w:lang w:eastAsia="zh-CN"/>
        </w:rPr>
        <w:t>的声音表现尽可能</w:t>
      </w:r>
      <w:r w:rsidR="00376E3C">
        <w:rPr>
          <w:rFonts w:ascii="Sennheiser Office" w:hAnsi="Sennheiser Office" w:hint="eastAsia"/>
          <w:lang w:eastAsia="zh-CN"/>
        </w:rPr>
        <w:t>地</w:t>
      </w:r>
      <w:r w:rsidR="003F0AE9" w:rsidRPr="003F0AE9">
        <w:rPr>
          <w:rFonts w:ascii="Sennheiser Office" w:hAnsi="Sennheiser Office"/>
          <w:lang w:eastAsia="zh-CN"/>
        </w:rPr>
        <w:t>接近开放式的</w:t>
      </w:r>
      <w:r w:rsidR="003F0AE9" w:rsidRPr="003F0AE9">
        <w:rPr>
          <w:rFonts w:ascii="Sennheiser Office" w:hAnsi="Sennheiser Office"/>
          <w:lang w:eastAsia="zh-CN"/>
        </w:rPr>
        <w:t>HD 490 PRO</w:t>
      </w:r>
      <w:r w:rsidR="003F0AE9" w:rsidRPr="003F0AE9">
        <w:rPr>
          <w:rFonts w:ascii="Sennheiser Office" w:hAnsi="Sennheiser Office"/>
          <w:lang w:eastAsia="zh-CN"/>
        </w:rPr>
        <w:t>。选择哪一款，主要取决于您的工作</w:t>
      </w:r>
      <w:r w:rsidR="00376E3C">
        <w:rPr>
          <w:rFonts w:ascii="Sennheiser Office" w:hAnsi="Sennheiser Office" w:hint="eastAsia"/>
          <w:lang w:eastAsia="zh-CN"/>
        </w:rPr>
        <w:t>方式</w:t>
      </w:r>
      <w:r w:rsidR="005B0798">
        <w:rPr>
          <w:rFonts w:ascii="Sennheiser Office" w:hAnsi="Sennheiser Office" w:hint="eastAsia"/>
          <w:lang w:eastAsia="zh-CN"/>
        </w:rPr>
        <w:t>，”</w:t>
      </w:r>
      <w:r w:rsidR="003F0AE9" w:rsidRPr="003F0AE9">
        <w:rPr>
          <w:rFonts w:ascii="Sennheiser Office" w:hAnsi="Sennheiser Office"/>
          <w:lang w:eastAsia="zh-CN"/>
        </w:rPr>
        <w:t>Gunnar Dirks</w:t>
      </w:r>
      <w:r w:rsidR="003F0AE9" w:rsidRPr="003F0AE9">
        <w:rPr>
          <w:rFonts w:ascii="Sennheiser Office" w:hAnsi="Sennheiser Office"/>
          <w:lang w:eastAsia="zh-CN"/>
        </w:rPr>
        <w:t>解释道，</w:t>
      </w:r>
      <w:r w:rsidR="005B0798">
        <w:rPr>
          <w:rFonts w:ascii="Sennheiser Office" w:hAnsi="Sennheiser Office" w:hint="eastAsia"/>
          <w:lang w:eastAsia="zh-CN"/>
        </w:rPr>
        <w:t>“</w:t>
      </w:r>
      <w:r w:rsidR="003F0AE9" w:rsidRPr="003F0AE9">
        <w:rPr>
          <w:rFonts w:ascii="Sennheiser Office" w:hAnsi="Sennheiser Office"/>
          <w:lang w:eastAsia="zh-CN"/>
        </w:rPr>
        <w:t>开放式的</w:t>
      </w:r>
      <w:r w:rsidR="003F0AE9" w:rsidRPr="003F0AE9">
        <w:rPr>
          <w:rFonts w:ascii="Sennheiser Office" w:hAnsi="Sennheiser Office"/>
          <w:lang w:eastAsia="zh-CN"/>
        </w:rPr>
        <w:t>HD 490 PRO</w:t>
      </w:r>
      <w:r w:rsidR="003F0AE9" w:rsidRPr="003F0AE9">
        <w:rPr>
          <w:rFonts w:ascii="Sennheiser Office" w:hAnsi="Sennheiser Office"/>
          <w:lang w:eastAsia="zh-CN"/>
        </w:rPr>
        <w:t>非常适合在安静环境下进行混音</w:t>
      </w:r>
      <w:r w:rsidR="007022C8">
        <w:rPr>
          <w:rFonts w:ascii="Sennheiser Office" w:hAnsi="Sennheiser Office" w:hint="eastAsia"/>
          <w:lang w:eastAsia="zh-CN"/>
        </w:rPr>
        <w:t>工作</w:t>
      </w:r>
      <w:r w:rsidR="003F0AE9" w:rsidRPr="003F0AE9">
        <w:rPr>
          <w:rFonts w:ascii="Sennheiser Office" w:hAnsi="Sennheiser Office"/>
          <w:lang w:eastAsia="zh-CN"/>
        </w:rPr>
        <w:t>，而我更推荐在需要隔音的场合使用封闭式的</w:t>
      </w:r>
      <w:r w:rsidR="003F0AE9" w:rsidRPr="003F0AE9">
        <w:rPr>
          <w:rFonts w:ascii="Sennheiser Office" w:hAnsi="Sennheiser Office"/>
          <w:lang w:eastAsia="zh-CN"/>
        </w:rPr>
        <w:t>HD 480 PRO</w:t>
      </w:r>
      <w:r w:rsidR="003F0AE9" w:rsidRPr="003F0AE9">
        <w:rPr>
          <w:rFonts w:ascii="Sennheiser Office" w:hAnsi="Sennheiser Office"/>
          <w:lang w:eastAsia="zh-CN"/>
        </w:rPr>
        <w:t>，例如在</w:t>
      </w:r>
      <w:r w:rsidR="007022C8">
        <w:rPr>
          <w:rFonts w:ascii="Sennheiser Office" w:hAnsi="Sennheiser Office" w:hint="eastAsia"/>
          <w:lang w:eastAsia="zh-CN"/>
        </w:rPr>
        <w:t>房间内</w:t>
      </w:r>
      <w:r w:rsidR="003F0AE9" w:rsidRPr="003F0AE9">
        <w:rPr>
          <w:rFonts w:ascii="Sennheiser Office" w:hAnsi="Sennheiser Office"/>
          <w:lang w:eastAsia="zh-CN"/>
        </w:rPr>
        <w:t>录制人声</w:t>
      </w:r>
      <w:r w:rsidR="00376E3C">
        <w:rPr>
          <w:rFonts w:ascii="Sennheiser Office" w:hAnsi="Sennheiser Office" w:hint="eastAsia"/>
          <w:lang w:eastAsia="zh-CN"/>
        </w:rPr>
        <w:t>时</w:t>
      </w:r>
      <w:r w:rsidR="003F0AE9" w:rsidRPr="003F0AE9">
        <w:rPr>
          <w:rFonts w:ascii="Sennheiser Office" w:hAnsi="Sennheiser Office"/>
          <w:lang w:eastAsia="zh-CN"/>
        </w:rPr>
        <w:t>、</w:t>
      </w:r>
      <w:r w:rsidR="00376E3C">
        <w:rPr>
          <w:rFonts w:ascii="Sennheiser Office" w:hAnsi="Sennheiser Office" w:hint="eastAsia"/>
          <w:lang w:eastAsia="zh-CN"/>
        </w:rPr>
        <w:t>在</w:t>
      </w:r>
      <w:r w:rsidR="003F0AE9" w:rsidRPr="003F0AE9">
        <w:rPr>
          <w:rFonts w:ascii="Sennheiser Office" w:hAnsi="Sennheiser Office"/>
          <w:lang w:eastAsia="zh-CN"/>
        </w:rPr>
        <w:t>监听或</w:t>
      </w:r>
      <w:r w:rsidR="00F87648">
        <w:rPr>
          <w:rFonts w:ascii="Sennheiser Office" w:hAnsi="Sennheiser Office" w:hint="eastAsia"/>
          <w:lang w:eastAsia="zh-CN"/>
        </w:rPr>
        <w:t>用作</w:t>
      </w:r>
      <w:proofErr w:type="spellStart"/>
      <w:r w:rsidR="003F0AE9" w:rsidRPr="003F0AE9">
        <w:rPr>
          <w:rFonts w:ascii="Sennheiser Office" w:hAnsi="Sennheiser Office"/>
          <w:lang w:eastAsia="zh-CN"/>
        </w:rPr>
        <w:t>FoH</w:t>
      </w:r>
      <w:proofErr w:type="spellEnd"/>
      <w:r w:rsidR="003F0AE9" w:rsidRPr="003F0AE9">
        <w:rPr>
          <w:rFonts w:ascii="Sennheiser Office" w:hAnsi="Sennheiser Office"/>
          <w:lang w:eastAsia="zh-CN"/>
        </w:rPr>
        <w:t>参考时，或者当您和他人共处一室工作时。</w:t>
      </w:r>
      <w:r w:rsidR="00F87648">
        <w:rPr>
          <w:rFonts w:ascii="Sennheiser Office" w:hAnsi="Sennheiser Office" w:hint="eastAsia"/>
          <w:lang w:eastAsia="zh-CN"/>
        </w:rPr>
        <w:t>”</w:t>
      </w:r>
    </w:p>
    <w:p w14:paraId="3A9082EB" w14:textId="77777777" w:rsidR="003F0AE9" w:rsidRDefault="003F0AE9" w:rsidP="00C477C8">
      <w:pPr>
        <w:rPr>
          <w:rFonts w:ascii="Sennheiser Office" w:hAnsi="Sennheiser Office"/>
          <w:lang w:eastAsia="zh-CN"/>
        </w:rPr>
      </w:pPr>
    </w:p>
    <w:p w14:paraId="4564C09A" w14:textId="05ED6DB8" w:rsidR="003F0AE9" w:rsidRPr="00025758" w:rsidRDefault="003F0AE9" w:rsidP="00C477C8">
      <w:pPr>
        <w:rPr>
          <w:rFonts w:ascii="Sennheiser Office" w:hAnsi="Sennheiser Office"/>
          <w:lang w:eastAsia="zh-CN"/>
        </w:rPr>
      </w:pPr>
      <w:r w:rsidRPr="00F04896">
        <w:rPr>
          <w:rFonts w:ascii="Sennheiser Office" w:hAnsi="Sennheiser Office"/>
          <w:lang w:eastAsia="zh-CN"/>
        </w:rPr>
        <w:t>HD 480 PRO</w:t>
      </w:r>
      <w:r w:rsidR="003E0BA0" w:rsidRPr="00F04896">
        <w:rPr>
          <w:rFonts w:ascii="Sennheiser Office" w:hAnsi="Sennheiser Office" w:hint="eastAsia"/>
          <w:lang w:eastAsia="zh-CN"/>
        </w:rPr>
        <w:t>的</w:t>
      </w:r>
      <w:r w:rsidRPr="00F04896">
        <w:rPr>
          <w:rFonts w:ascii="Sennheiser Office" w:hAnsi="Sennheiser Office"/>
          <w:lang w:eastAsia="zh-CN"/>
        </w:rPr>
        <w:t>建议零售价为</w:t>
      </w:r>
      <w:r w:rsidR="00B207AB" w:rsidRPr="00F04896">
        <w:rPr>
          <w:rFonts w:ascii="Sennheiser Office" w:hAnsi="Sennheiser Office" w:hint="eastAsia"/>
          <w:lang w:eastAsia="zh-CN"/>
        </w:rPr>
        <w:t>人民币</w:t>
      </w:r>
      <w:r w:rsidR="003E0BA0" w:rsidRPr="00F04896">
        <w:rPr>
          <w:rFonts w:ascii="Sennheiser Office" w:hAnsi="Sennheiser Office" w:hint="eastAsia"/>
          <w:lang w:eastAsia="zh-CN"/>
        </w:rPr>
        <w:t>3299</w:t>
      </w:r>
      <w:r w:rsidR="003E0BA0" w:rsidRPr="00F04896">
        <w:rPr>
          <w:rFonts w:ascii="Sennheiser Office" w:hAnsi="Sennheiser Office" w:hint="eastAsia"/>
          <w:lang w:eastAsia="zh-CN"/>
        </w:rPr>
        <w:t>元</w:t>
      </w:r>
      <w:r w:rsidRPr="00F04896">
        <w:rPr>
          <w:rFonts w:ascii="Sennheiser Office" w:hAnsi="Sennheiser Office"/>
          <w:lang w:eastAsia="zh-CN"/>
        </w:rPr>
        <w:t>。该型号配备录音</w:t>
      </w:r>
      <w:proofErr w:type="gramStart"/>
      <w:r w:rsidRPr="00F04896">
        <w:rPr>
          <w:rFonts w:ascii="Sennheiser Office" w:hAnsi="Sennheiser Office"/>
          <w:lang w:eastAsia="zh-CN"/>
        </w:rPr>
        <w:t>用耳垫和</w:t>
      </w:r>
      <w:proofErr w:type="gramEnd"/>
      <w:r w:rsidRPr="00F04896">
        <w:rPr>
          <w:rFonts w:ascii="Sennheiser Office" w:hAnsi="Sennheiser Office"/>
          <w:lang w:eastAsia="zh-CN"/>
        </w:rPr>
        <w:t>3</w:t>
      </w:r>
      <w:r w:rsidRPr="00F04896">
        <w:rPr>
          <w:rFonts w:ascii="Sennheiser Office" w:hAnsi="Sennheiser Office"/>
          <w:lang w:eastAsia="zh-CN"/>
        </w:rPr>
        <w:t>米弹簧线缆，附带便携袋。</w:t>
      </w:r>
      <w:r w:rsidRPr="00F04896">
        <w:rPr>
          <w:rFonts w:ascii="Sennheiser Office" w:hAnsi="Sennheiser Office"/>
          <w:lang w:eastAsia="zh-CN"/>
        </w:rPr>
        <w:t>HD 480 PRO Plus</w:t>
      </w:r>
      <w:r w:rsidRPr="00F04896">
        <w:rPr>
          <w:rFonts w:ascii="Sennheiser Office" w:hAnsi="Sennheiser Office"/>
          <w:lang w:eastAsia="zh-CN"/>
        </w:rPr>
        <w:t>版本则配备旅行</w:t>
      </w:r>
      <w:r w:rsidR="00B207AB" w:rsidRPr="00F04896">
        <w:rPr>
          <w:rFonts w:ascii="Sennheiser Office" w:hAnsi="Sennheiser Office" w:hint="eastAsia"/>
          <w:lang w:eastAsia="zh-CN"/>
        </w:rPr>
        <w:t>盒</w:t>
      </w:r>
      <w:r w:rsidRPr="00F04896">
        <w:rPr>
          <w:rFonts w:ascii="Sennheiser Office" w:hAnsi="Sennheiser Office"/>
          <w:lang w:eastAsia="zh-CN"/>
        </w:rPr>
        <w:t>，建议零售价为</w:t>
      </w:r>
      <w:r w:rsidR="00B207AB" w:rsidRPr="00F04896">
        <w:rPr>
          <w:rFonts w:ascii="Sennheiser Office" w:hAnsi="Sennheiser Office" w:hint="eastAsia"/>
          <w:lang w:eastAsia="zh-CN"/>
        </w:rPr>
        <w:t>人民币</w:t>
      </w:r>
      <w:r w:rsidR="00B207AB" w:rsidRPr="00F04896">
        <w:rPr>
          <w:rFonts w:ascii="Sennheiser Office" w:hAnsi="Sennheiser Office" w:hint="eastAsia"/>
          <w:lang w:eastAsia="zh-CN"/>
        </w:rPr>
        <w:t>3599</w:t>
      </w:r>
      <w:r w:rsidR="00B207AB" w:rsidRPr="00F04896">
        <w:rPr>
          <w:rFonts w:ascii="Sennheiser Office" w:hAnsi="Sennheiser Office" w:hint="eastAsia"/>
          <w:lang w:eastAsia="zh-CN"/>
        </w:rPr>
        <w:t>元。</w:t>
      </w:r>
    </w:p>
    <w:p w14:paraId="4B9A05A6" w14:textId="77777777" w:rsidR="00CA4799" w:rsidRPr="00025758" w:rsidRDefault="00CA4799" w:rsidP="003C727E">
      <w:pPr>
        <w:rPr>
          <w:lang w:eastAsia="zh-CN"/>
        </w:rPr>
      </w:pPr>
    </w:p>
    <w:p w14:paraId="78F10C01" w14:textId="62B19601" w:rsidR="00B828FB" w:rsidRPr="003F0AE9" w:rsidRDefault="00B828FB" w:rsidP="00B828FB">
      <w:pPr>
        <w:rPr>
          <w:b/>
          <w:bCs/>
          <w:lang w:eastAsia="zh-CN"/>
        </w:rPr>
      </w:pPr>
      <w:r w:rsidRPr="003F0AE9">
        <w:rPr>
          <w:b/>
          <w:bCs/>
          <w:lang w:eastAsia="zh-CN"/>
        </w:rPr>
        <w:t>HD 480 PRO</w:t>
      </w:r>
      <w:r w:rsidRPr="003F0AE9">
        <w:rPr>
          <w:b/>
          <w:bCs/>
          <w:lang w:eastAsia="zh-CN"/>
        </w:rPr>
        <w:t>技术参数</w:t>
      </w:r>
    </w:p>
    <w:p w14:paraId="5FBBEAF5" w14:textId="77777777" w:rsidR="00B828FB" w:rsidRPr="003F0AE9" w:rsidRDefault="00B828FB" w:rsidP="00B828FB">
      <w:pPr>
        <w:rPr>
          <w:lang w:eastAsia="zh-CN"/>
        </w:rPr>
      </w:pPr>
      <w:r w:rsidRPr="003F0AE9">
        <w:rPr>
          <w:lang w:eastAsia="zh-CN"/>
        </w:rPr>
        <w:t>声学原理：封闭式</w:t>
      </w:r>
    </w:p>
    <w:p w14:paraId="67B08217" w14:textId="77777777" w:rsidR="00B828FB" w:rsidRPr="003F0AE9" w:rsidRDefault="00B828FB" w:rsidP="00B828FB">
      <w:pPr>
        <w:rPr>
          <w:lang w:eastAsia="zh-CN"/>
        </w:rPr>
      </w:pPr>
      <w:r w:rsidRPr="003F0AE9">
        <w:rPr>
          <w:lang w:eastAsia="zh-CN"/>
        </w:rPr>
        <w:t>耳机佩戴方式：</w:t>
      </w:r>
      <w:proofErr w:type="gramStart"/>
      <w:r w:rsidRPr="003F0AE9">
        <w:rPr>
          <w:lang w:eastAsia="zh-CN"/>
        </w:rPr>
        <w:t>罩耳式</w:t>
      </w:r>
      <w:proofErr w:type="gramEnd"/>
    </w:p>
    <w:p w14:paraId="66CC6120" w14:textId="131D361C" w:rsidR="00B828FB" w:rsidRPr="003F0AE9" w:rsidRDefault="003E0BA0" w:rsidP="00B828FB">
      <w:pPr>
        <w:rPr>
          <w:lang w:eastAsia="zh-CN"/>
        </w:rPr>
      </w:pPr>
      <w:r w:rsidRPr="003F0AE9">
        <w:rPr>
          <w:lang w:eastAsia="zh-CN"/>
        </w:rPr>
        <w:t>驱动单元</w:t>
      </w:r>
      <w:r w:rsidR="00B828FB" w:rsidRPr="003F0AE9">
        <w:rPr>
          <w:lang w:eastAsia="zh-CN"/>
        </w:rPr>
        <w:t>原理：动圈式</w:t>
      </w:r>
    </w:p>
    <w:p w14:paraId="5499F847" w14:textId="69CFDB35" w:rsidR="00B828FB" w:rsidRPr="003F0AE9" w:rsidRDefault="00B828FB" w:rsidP="00B828FB">
      <w:pPr>
        <w:rPr>
          <w:lang w:eastAsia="zh-CN"/>
        </w:rPr>
      </w:pPr>
      <w:r w:rsidRPr="003F0AE9">
        <w:rPr>
          <w:lang w:eastAsia="zh-CN"/>
        </w:rPr>
        <w:t>驱动单元直径：</w:t>
      </w:r>
      <w:r w:rsidRPr="003F0AE9">
        <w:rPr>
          <w:lang w:eastAsia="zh-CN"/>
        </w:rPr>
        <w:t>38</w:t>
      </w:r>
      <w:r w:rsidR="003E0BA0">
        <w:rPr>
          <w:rFonts w:hint="eastAsia"/>
          <w:lang w:eastAsia="zh-CN"/>
        </w:rPr>
        <w:t>mm</w:t>
      </w:r>
    </w:p>
    <w:p w14:paraId="6B41155A" w14:textId="1124B827" w:rsidR="00B828FB" w:rsidRPr="003F0AE9" w:rsidRDefault="00B828FB" w:rsidP="00B828FB">
      <w:pPr>
        <w:rPr>
          <w:lang w:eastAsia="zh-CN"/>
        </w:rPr>
      </w:pPr>
      <w:r w:rsidRPr="003F0AE9">
        <w:rPr>
          <w:lang w:eastAsia="zh-CN"/>
        </w:rPr>
        <w:t>频率响应：</w:t>
      </w:r>
      <w:r w:rsidRPr="003F0AE9">
        <w:rPr>
          <w:lang w:eastAsia="zh-CN"/>
        </w:rPr>
        <w:t>3Hz</w:t>
      </w:r>
      <w:r w:rsidR="00D71DED">
        <w:rPr>
          <w:rFonts w:hint="eastAsia"/>
          <w:lang w:eastAsia="zh-CN"/>
        </w:rPr>
        <w:t xml:space="preserve"> </w:t>
      </w:r>
      <w:r w:rsidR="00D71DED">
        <w:rPr>
          <w:lang w:eastAsia="zh-CN"/>
        </w:rPr>
        <w:t>–</w:t>
      </w:r>
      <w:r w:rsidR="00D71DED">
        <w:rPr>
          <w:rFonts w:hint="eastAsia"/>
          <w:lang w:eastAsia="zh-CN"/>
        </w:rPr>
        <w:t xml:space="preserve"> </w:t>
      </w:r>
      <w:r w:rsidRPr="003F0AE9">
        <w:rPr>
          <w:lang w:eastAsia="zh-CN"/>
        </w:rPr>
        <w:t>28,700Hz</w:t>
      </w:r>
      <w:r w:rsidRPr="003F0AE9">
        <w:rPr>
          <w:lang w:eastAsia="zh-CN"/>
        </w:rPr>
        <w:t>（</w:t>
      </w:r>
      <w:r w:rsidRPr="003F0AE9">
        <w:rPr>
          <w:lang w:eastAsia="zh-CN"/>
        </w:rPr>
        <w:t>-10dB</w:t>
      </w:r>
      <w:r w:rsidRPr="003F0AE9">
        <w:rPr>
          <w:lang w:eastAsia="zh-CN"/>
        </w:rPr>
        <w:t>）</w:t>
      </w:r>
    </w:p>
    <w:p w14:paraId="09EE7BB8" w14:textId="64F936B9" w:rsidR="00B828FB" w:rsidRPr="003F0AE9" w:rsidRDefault="00B828FB" w:rsidP="00B828FB">
      <w:proofErr w:type="spellStart"/>
      <w:r w:rsidRPr="003F0AE9">
        <w:t>灵敏度</w:t>
      </w:r>
      <w:proofErr w:type="spellEnd"/>
      <w:r w:rsidRPr="003F0AE9">
        <w:t>：</w:t>
      </w:r>
      <w:r w:rsidRPr="003F0AE9">
        <w:t>107dB SPL</w:t>
      </w:r>
      <w:r w:rsidRPr="003F0AE9">
        <w:t>（</w:t>
      </w:r>
      <w:r w:rsidRPr="003F0AE9">
        <w:t>1kHz</w:t>
      </w:r>
      <w:r w:rsidRPr="003F0AE9">
        <w:t>，</w:t>
      </w:r>
      <w:r w:rsidRPr="003F0AE9">
        <w:t>1Vrms</w:t>
      </w:r>
      <w:r w:rsidRPr="003F0AE9">
        <w:t>）；</w:t>
      </w:r>
      <w:r w:rsidRPr="003F0AE9">
        <w:t>98dB</w:t>
      </w:r>
      <w:r w:rsidRPr="003F0AE9">
        <w:t>（</w:t>
      </w:r>
      <w:r w:rsidRPr="003F0AE9">
        <w:t>1kHz</w:t>
      </w:r>
      <w:r w:rsidRPr="003F0AE9">
        <w:t>，</w:t>
      </w:r>
      <w:r w:rsidRPr="003F0AE9">
        <w:t>1mW</w:t>
      </w:r>
      <w:r w:rsidRPr="003F0AE9">
        <w:t>）</w:t>
      </w:r>
    </w:p>
    <w:p w14:paraId="707A3864" w14:textId="3C7D6817" w:rsidR="00B828FB" w:rsidRPr="003F0AE9" w:rsidRDefault="00B828FB" w:rsidP="00B828FB">
      <w:pPr>
        <w:rPr>
          <w:lang w:eastAsia="zh-CN"/>
        </w:rPr>
      </w:pPr>
      <w:r w:rsidRPr="003F0AE9">
        <w:rPr>
          <w:lang w:eastAsia="zh-CN"/>
        </w:rPr>
        <w:t>最大声压级：</w:t>
      </w:r>
      <w:r w:rsidRPr="003F0AE9">
        <w:rPr>
          <w:lang w:eastAsia="zh-CN"/>
        </w:rPr>
        <w:t>130dB</w:t>
      </w:r>
      <w:r w:rsidRPr="003F0AE9">
        <w:rPr>
          <w:lang w:eastAsia="zh-CN"/>
        </w:rPr>
        <w:t>（</w:t>
      </w:r>
      <w:r w:rsidRPr="003F0AE9">
        <w:rPr>
          <w:lang w:eastAsia="zh-CN"/>
        </w:rPr>
        <w:t>1kHz</w:t>
      </w:r>
      <w:r w:rsidRPr="003F0AE9">
        <w:rPr>
          <w:lang w:eastAsia="zh-CN"/>
        </w:rPr>
        <w:t>，</w:t>
      </w:r>
      <w:r w:rsidRPr="003F0AE9">
        <w:rPr>
          <w:lang w:eastAsia="zh-CN"/>
        </w:rPr>
        <w:t>5%</w:t>
      </w:r>
      <w:r w:rsidR="00BD0DAA">
        <w:rPr>
          <w:rFonts w:hint="eastAsia"/>
          <w:lang w:eastAsia="zh-CN"/>
        </w:rPr>
        <w:t xml:space="preserve"> </w:t>
      </w:r>
      <w:r w:rsidR="00BD0DAA" w:rsidRPr="00D91483">
        <w:rPr>
          <w:lang w:eastAsia="zh-CN"/>
        </w:rPr>
        <w:t>THD</w:t>
      </w:r>
      <w:r w:rsidRPr="003F0AE9">
        <w:rPr>
          <w:lang w:eastAsia="zh-CN"/>
        </w:rPr>
        <w:t>）</w:t>
      </w:r>
    </w:p>
    <w:p w14:paraId="719787FC" w14:textId="1937C17C" w:rsidR="00B828FB" w:rsidRPr="003F0AE9" w:rsidRDefault="00B828FB" w:rsidP="00B828FB">
      <w:pPr>
        <w:rPr>
          <w:lang w:eastAsia="zh-CN"/>
        </w:rPr>
      </w:pPr>
      <w:r w:rsidRPr="003F0AE9">
        <w:rPr>
          <w:lang w:eastAsia="zh-CN"/>
        </w:rPr>
        <w:t>总谐波失真：</w:t>
      </w:r>
      <w:r w:rsidRPr="003F0AE9">
        <w:rPr>
          <w:lang w:eastAsia="zh-CN"/>
        </w:rPr>
        <w:t>&lt;0.5%</w:t>
      </w:r>
      <w:r w:rsidRPr="003F0AE9">
        <w:rPr>
          <w:lang w:eastAsia="zh-CN"/>
        </w:rPr>
        <w:t>（</w:t>
      </w:r>
      <w:r w:rsidRPr="003F0AE9">
        <w:rPr>
          <w:lang w:eastAsia="zh-CN"/>
        </w:rPr>
        <w:t>1kHz</w:t>
      </w:r>
      <w:r w:rsidRPr="003F0AE9">
        <w:rPr>
          <w:lang w:eastAsia="zh-CN"/>
        </w:rPr>
        <w:t>，</w:t>
      </w:r>
      <w:r w:rsidRPr="003F0AE9">
        <w:rPr>
          <w:lang w:eastAsia="zh-CN"/>
        </w:rPr>
        <w:t>100dB SPL</w:t>
      </w:r>
      <w:r w:rsidRPr="003F0AE9">
        <w:rPr>
          <w:lang w:eastAsia="zh-CN"/>
        </w:rPr>
        <w:t>）</w:t>
      </w:r>
    </w:p>
    <w:p w14:paraId="55C58EE6" w14:textId="56C727E7" w:rsidR="00B828FB" w:rsidRPr="003F0AE9" w:rsidRDefault="00B828FB" w:rsidP="00B828FB">
      <w:pPr>
        <w:rPr>
          <w:lang w:eastAsia="zh-CN"/>
        </w:rPr>
      </w:pPr>
      <w:r w:rsidRPr="003F0AE9">
        <w:rPr>
          <w:lang w:eastAsia="zh-CN"/>
        </w:rPr>
        <w:t>阻抗：</w:t>
      </w:r>
      <w:r w:rsidRPr="003F0AE9">
        <w:rPr>
          <w:lang w:eastAsia="zh-CN"/>
        </w:rPr>
        <w:t>13</w:t>
      </w:r>
      <w:r w:rsidR="00025DCC">
        <w:rPr>
          <w:rFonts w:hint="eastAsia"/>
          <w:lang w:eastAsia="zh-CN"/>
        </w:rPr>
        <w:t>0</w:t>
      </w:r>
      <w:r w:rsidR="00025DCC">
        <w:rPr>
          <w:rFonts w:hint="eastAsia"/>
        </w:rPr>
        <w:t>Ω</w:t>
      </w:r>
      <w:r w:rsidRPr="003F0AE9">
        <w:rPr>
          <w:lang w:eastAsia="zh-CN"/>
        </w:rPr>
        <w:t>（</w:t>
      </w:r>
      <w:r w:rsidRPr="003F0AE9">
        <w:rPr>
          <w:lang w:eastAsia="zh-CN"/>
        </w:rPr>
        <w:t>1kHz</w:t>
      </w:r>
      <w:r w:rsidRPr="003F0AE9">
        <w:rPr>
          <w:lang w:eastAsia="zh-CN"/>
        </w:rPr>
        <w:t>）</w:t>
      </w:r>
    </w:p>
    <w:p w14:paraId="59092659" w14:textId="4B53516E" w:rsidR="00B828FB" w:rsidRPr="003F0AE9" w:rsidRDefault="00B828FB" w:rsidP="00B828FB">
      <w:pPr>
        <w:rPr>
          <w:lang w:eastAsia="zh-CN"/>
        </w:rPr>
      </w:pPr>
      <w:r w:rsidRPr="003F0AE9">
        <w:rPr>
          <w:lang w:eastAsia="zh-CN"/>
        </w:rPr>
        <w:t>功率额定值：</w:t>
      </w:r>
      <w:r w:rsidRPr="003F0AE9">
        <w:rPr>
          <w:lang w:eastAsia="zh-CN"/>
        </w:rPr>
        <w:t>300mW</w:t>
      </w:r>
      <w:r w:rsidRPr="003F0AE9">
        <w:rPr>
          <w:lang w:eastAsia="zh-CN"/>
        </w:rPr>
        <w:t>（依据</w:t>
      </w:r>
      <w:r w:rsidRPr="003F0AE9">
        <w:rPr>
          <w:lang w:eastAsia="zh-CN"/>
        </w:rPr>
        <w:t>IEC 60268</w:t>
      </w:r>
      <w:r w:rsidRPr="003F0AE9">
        <w:rPr>
          <w:lang w:eastAsia="zh-CN"/>
        </w:rPr>
        <w:t>，</w:t>
      </w:r>
      <w:r w:rsidRPr="003F0AE9">
        <w:rPr>
          <w:lang w:eastAsia="zh-CN"/>
        </w:rPr>
        <w:t>100</w:t>
      </w:r>
      <w:r w:rsidRPr="003F0AE9">
        <w:rPr>
          <w:lang w:eastAsia="zh-CN"/>
        </w:rPr>
        <w:t>小时噪声测试）</w:t>
      </w:r>
    </w:p>
    <w:p w14:paraId="051FCE08" w14:textId="74D36D21" w:rsidR="00B828FB" w:rsidRPr="003F0AE9" w:rsidRDefault="00B828FB" w:rsidP="00B828FB">
      <w:pPr>
        <w:rPr>
          <w:lang w:eastAsia="zh-CN"/>
        </w:rPr>
      </w:pPr>
      <w:r w:rsidRPr="003F0AE9">
        <w:rPr>
          <w:lang w:eastAsia="zh-CN"/>
        </w:rPr>
        <w:lastRenderedPageBreak/>
        <w:t>温度范围：</w:t>
      </w:r>
      <w:r w:rsidR="00F21290" w:rsidRPr="003F0AE9">
        <w:rPr>
          <w:lang w:eastAsia="zh-CN"/>
        </w:rPr>
        <w:t>工作</w:t>
      </w:r>
      <w:r w:rsidR="00025DCC" w:rsidRPr="003F0AE9">
        <w:rPr>
          <w:lang w:eastAsia="zh-CN"/>
        </w:rPr>
        <w:t>时</w:t>
      </w:r>
      <w:r w:rsidR="00025DCC">
        <w:rPr>
          <w:rFonts w:hint="eastAsia"/>
          <w:lang w:eastAsia="zh-CN"/>
        </w:rPr>
        <w:t>为</w:t>
      </w:r>
      <w:r w:rsidRPr="003F0AE9">
        <w:rPr>
          <w:lang w:eastAsia="zh-CN"/>
        </w:rPr>
        <w:t>0°C</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+50°C</w:t>
      </w:r>
      <w:r>
        <w:rPr>
          <w:rFonts w:hint="eastAsia"/>
          <w:lang w:eastAsia="zh-CN"/>
        </w:rPr>
        <w:t>；</w:t>
      </w:r>
      <w:r w:rsidRPr="003F0AE9">
        <w:rPr>
          <w:lang w:eastAsia="zh-CN"/>
        </w:rPr>
        <w:t>存储</w:t>
      </w:r>
      <w:r w:rsidR="00025DCC" w:rsidRPr="003F0AE9">
        <w:rPr>
          <w:lang w:eastAsia="zh-CN"/>
        </w:rPr>
        <w:t>时</w:t>
      </w:r>
      <w:r w:rsidR="00025DCC">
        <w:rPr>
          <w:rFonts w:hint="eastAsia"/>
          <w:lang w:eastAsia="zh-CN"/>
        </w:rPr>
        <w:t>为</w:t>
      </w:r>
      <w:r w:rsidRPr="003F0AE9">
        <w:rPr>
          <w:lang w:eastAsia="zh-CN"/>
        </w:rPr>
        <w:t>-25°C</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+70°C</w:t>
      </w:r>
    </w:p>
    <w:p w14:paraId="3AA68EA7" w14:textId="3AF6B6E7" w:rsidR="00B828FB" w:rsidRPr="003F0AE9" w:rsidRDefault="00B828FB" w:rsidP="00B828FB">
      <w:pPr>
        <w:rPr>
          <w:lang w:eastAsia="zh-CN"/>
        </w:rPr>
      </w:pPr>
      <w:r w:rsidRPr="003F0AE9">
        <w:rPr>
          <w:lang w:eastAsia="zh-CN"/>
        </w:rPr>
        <w:t>相对湿度：工作时</w:t>
      </w:r>
      <w:r w:rsidR="00F21290">
        <w:rPr>
          <w:rFonts w:hint="eastAsia"/>
          <w:lang w:eastAsia="zh-CN"/>
        </w:rPr>
        <w:t>为</w:t>
      </w:r>
      <w:r w:rsidRPr="003F0AE9">
        <w:rPr>
          <w:lang w:eastAsia="zh-CN"/>
        </w:rPr>
        <w:t>10%</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80%</w:t>
      </w:r>
      <w:r w:rsidRPr="003F0AE9">
        <w:rPr>
          <w:lang w:eastAsia="zh-CN"/>
        </w:rPr>
        <w:t>（无冷凝）；存储</w:t>
      </w:r>
      <w:r w:rsidR="00025DCC" w:rsidRPr="003F0AE9">
        <w:rPr>
          <w:lang w:eastAsia="zh-CN"/>
        </w:rPr>
        <w:t>时</w:t>
      </w:r>
      <w:r w:rsidR="00025DCC">
        <w:rPr>
          <w:rFonts w:hint="eastAsia"/>
          <w:lang w:eastAsia="zh-CN"/>
        </w:rPr>
        <w:t>为</w:t>
      </w:r>
      <w:r w:rsidRPr="003F0AE9">
        <w:rPr>
          <w:lang w:eastAsia="zh-CN"/>
        </w:rPr>
        <w:t>10%</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90%</w:t>
      </w:r>
    </w:p>
    <w:p w14:paraId="06B40622" w14:textId="0552CFF4" w:rsidR="003F0AE9" w:rsidRPr="003F0AE9" w:rsidRDefault="003F0AE9" w:rsidP="00717FF1">
      <w:pPr>
        <w:rPr>
          <w:lang w:eastAsia="zh-CN"/>
        </w:rPr>
      </w:pPr>
      <w:r w:rsidRPr="003F0AE9">
        <w:rPr>
          <w:lang w:eastAsia="zh-CN"/>
        </w:rPr>
        <w:t>重量：</w:t>
      </w:r>
      <w:r w:rsidRPr="003F0AE9">
        <w:rPr>
          <w:lang w:eastAsia="zh-CN"/>
        </w:rPr>
        <w:t>272</w:t>
      </w:r>
      <w:r w:rsidR="00025DCC">
        <w:rPr>
          <w:rFonts w:hint="eastAsia"/>
          <w:lang w:eastAsia="zh-CN"/>
        </w:rPr>
        <w:t>g</w:t>
      </w:r>
      <w:r w:rsidRPr="003F0AE9">
        <w:rPr>
          <w:lang w:eastAsia="zh-CN"/>
        </w:rPr>
        <w:t>（不含线缆）</w:t>
      </w:r>
    </w:p>
    <w:p w14:paraId="3F1E966E" w14:textId="77777777" w:rsidR="003F0AE9" w:rsidRDefault="003F0AE9" w:rsidP="00C477C8">
      <w:pPr>
        <w:rPr>
          <w:rFonts w:ascii="Sennheiser Office" w:hAnsi="Sennheiser Office"/>
          <w:lang w:eastAsia="zh-CN"/>
        </w:rPr>
      </w:pPr>
    </w:p>
    <w:p w14:paraId="10EFB919" w14:textId="77777777" w:rsidR="00717FF1" w:rsidRPr="00717FF1" w:rsidRDefault="00717FF1" w:rsidP="00C477C8">
      <w:pPr>
        <w:rPr>
          <w:rFonts w:ascii="Sennheiser Office" w:hAnsi="Sennheiser Office"/>
          <w:b/>
          <w:bCs/>
          <w:lang w:eastAsia="zh-CN"/>
        </w:rPr>
      </w:pPr>
      <w:r w:rsidRPr="00717FF1">
        <w:rPr>
          <w:rFonts w:ascii="Sennheiser Office" w:hAnsi="Sennheiser Office"/>
          <w:b/>
          <w:bCs/>
          <w:lang w:eastAsia="zh-CN"/>
        </w:rPr>
        <w:t>可选配件</w:t>
      </w:r>
    </w:p>
    <w:p w14:paraId="30CDDC41" w14:textId="2F50F19F" w:rsidR="00E773E4" w:rsidRDefault="003F0AE9" w:rsidP="00C477C8">
      <w:pPr>
        <w:rPr>
          <w:rFonts w:ascii="Sennheiser Office" w:hAnsi="Sennheiser Office"/>
          <w:lang w:eastAsia="zh-CN"/>
        </w:rPr>
      </w:pPr>
      <w:r w:rsidRPr="003F0AE9">
        <w:rPr>
          <w:rFonts w:ascii="Sennheiser Office" w:hAnsi="Sennheiser Office"/>
          <w:lang w:eastAsia="zh-CN"/>
        </w:rPr>
        <w:t>更换用录音耳垫、替换用</w:t>
      </w:r>
      <w:r w:rsidRPr="003F0AE9">
        <w:rPr>
          <w:rFonts w:ascii="Sennheiser Office" w:hAnsi="Sennheiser Office"/>
          <w:lang w:eastAsia="zh-CN"/>
        </w:rPr>
        <w:t>3</w:t>
      </w:r>
      <w:r w:rsidRPr="003F0AE9">
        <w:rPr>
          <w:rFonts w:ascii="Sennheiser Office" w:hAnsi="Sennheiser Office"/>
          <w:lang w:eastAsia="zh-CN"/>
        </w:rPr>
        <w:t>米弹簧线缆、</w:t>
      </w:r>
      <w:r w:rsidRPr="003F0AE9">
        <w:rPr>
          <w:rFonts w:ascii="Sennheiser Office" w:hAnsi="Sennheiser Office"/>
          <w:lang w:eastAsia="zh-CN"/>
        </w:rPr>
        <w:t>1.8</w:t>
      </w:r>
      <w:r w:rsidRPr="003F0AE9">
        <w:rPr>
          <w:rFonts w:ascii="Sennheiser Office" w:hAnsi="Sennheiser Office"/>
          <w:lang w:eastAsia="zh-CN"/>
        </w:rPr>
        <w:t>米直线缆、</w:t>
      </w:r>
      <w:r w:rsidRPr="003F0AE9">
        <w:rPr>
          <w:rFonts w:ascii="Sennheiser Office" w:hAnsi="Sennheiser Office"/>
          <w:lang w:eastAsia="zh-CN"/>
        </w:rPr>
        <w:t>3</w:t>
      </w:r>
      <w:r w:rsidRPr="003F0AE9">
        <w:rPr>
          <w:rFonts w:ascii="Sennheiser Office" w:hAnsi="Sennheiser Office"/>
          <w:lang w:eastAsia="zh-CN"/>
        </w:rPr>
        <w:t>米直线缆、平衡线缆、替换用旅行</w:t>
      </w:r>
      <w:r w:rsidR="00123C0B">
        <w:rPr>
          <w:rFonts w:ascii="Sennheiser Office" w:hAnsi="Sennheiser Office" w:hint="eastAsia"/>
          <w:lang w:eastAsia="zh-CN"/>
        </w:rPr>
        <w:t>盒</w:t>
      </w:r>
      <w:r w:rsidRPr="003F0AE9">
        <w:rPr>
          <w:rFonts w:ascii="Sennheiser Office" w:hAnsi="Sennheiser Office"/>
          <w:lang w:eastAsia="zh-CN"/>
        </w:rPr>
        <w:t>、储存</w:t>
      </w:r>
      <w:r w:rsidR="00123C0B">
        <w:rPr>
          <w:rFonts w:ascii="Sennheiser Office" w:hAnsi="Sennheiser Office" w:hint="eastAsia"/>
          <w:lang w:eastAsia="zh-CN"/>
        </w:rPr>
        <w:t>盒</w:t>
      </w:r>
      <w:r w:rsidRPr="003F0AE9">
        <w:rPr>
          <w:rFonts w:ascii="Sennheiser Office" w:hAnsi="Sennheiser Office"/>
          <w:lang w:eastAsia="zh-CN"/>
        </w:rPr>
        <w:t>、替换</w:t>
      </w:r>
      <w:r w:rsidR="00F21290">
        <w:rPr>
          <w:rFonts w:ascii="Sennheiser Office" w:hAnsi="Sennheiser Office" w:hint="eastAsia"/>
          <w:lang w:eastAsia="zh-CN"/>
        </w:rPr>
        <w:t>用</w:t>
      </w:r>
      <w:r w:rsidRPr="003F0AE9">
        <w:rPr>
          <w:rFonts w:ascii="Sennheiser Office" w:hAnsi="Sennheiser Office"/>
          <w:lang w:eastAsia="zh-CN"/>
        </w:rPr>
        <w:t>便携袋。</w:t>
      </w:r>
    </w:p>
    <w:p w14:paraId="3358EEDC" w14:textId="77777777" w:rsidR="003F0AE9" w:rsidRDefault="003F0AE9" w:rsidP="00C477C8">
      <w:pPr>
        <w:rPr>
          <w:rFonts w:ascii="Sennheiser Office" w:hAnsi="Sennheiser Office"/>
          <w:lang w:eastAsia="zh-CN"/>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44F9557E" w:rsidR="007328B0" w:rsidRPr="00025758" w:rsidRDefault="00717FF1" w:rsidP="00C477C8">
      <w:pPr>
        <w:rPr>
          <w:rFonts w:ascii="Sennheiser Office" w:hAnsi="Sennheiser Office"/>
          <w:lang w:eastAsia="zh-CN"/>
        </w:rPr>
      </w:pPr>
      <w:r>
        <w:rPr>
          <w:rFonts w:ascii="Sennheiser Office" w:hAnsi="Sennheiser Office" w:hint="eastAsia"/>
          <w:lang w:eastAsia="zh-CN"/>
        </w:rPr>
        <w:t>（正文结束）</w:t>
      </w:r>
    </w:p>
    <w:p w14:paraId="5A4E9BA1" w14:textId="77777777" w:rsidR="007328B0" w:rsidRPr="00025758" w:rsidRDefault="007328B0" w:rsidP="00C477C8">
      <w:pPr>
        <w:rPr>
          <w:rFonts w:ascii="Sennheiser Office" w:hAnsi="Sennheiser Office"/>
          <w:lang w:eastAsia="zh-CN"/>
        </w:rPr>
      </w:pPr>
    </w:p>
    <w:p w14:paraId="706FB648" w14:textId="0C3DDF11" w:rsidR="00857DB5" w:rsidRPr="00857DB5" w:rsidRDefault="00DB594C" w:rsidP="00857DB5">
      <w:pPr>
        <w:rPr>
          <w:rFonts w:ascii="Sennheiser Office" w:hAnsi="Sennheiser Office"/>
          <w:lang w:eastAsia="zh-CN"/>
        </w:rPr>
      </w:pPr>
      <w:r>
        <w:rPr>
          <w:rFonts w:ascii="Sennheiser Office" w:hAnsi="Sennheiser Office" w:hint="eastAsia"/>
          <w:lang w:eastAsia="zh-CN"/>
        </w:rPr>
        <w:t>本篇</w:t>
      </w:r>
      <w:r w:rsidR="00857DB5" w:rsidRPr="00857DB5">
        <w:rPr>
          <w:rFonts w:ascii="Sennheiser Office" w:hAnsi="Sennheiser Office"/>
          <w:lang w:eastAsia="zh-CN"/>
        </w:rPr>
        <w:t>新闻稿</w:t>
      </w:r>
      <w:r w:rsidR="00123C0B">
        <w:rPr>
          <w:rFonts w:ascii="Sennheiser Office" w:hAnsi="Sennheiser Office" w:hint="eastAsia"/>
          <w:lang w:eastAsia="zh-CN"/>
        </w:rPr>
        <w:t>中的</w:t>
      </w:r>
      <w:r w:rsidR="00857DB5" w:rsidRPr="00857DB5">
        <w:rPr>
          <w:rFonts w:ascii="Sennheiser Office" w:hAnsi="Sennheiser Office"/>
          <w:lang w:eastAsia="zh-CN"/>
        </w:rPr>
        <w:t>高清图片及更多照片可</w:t>
      </w:r>
      <w:hyperlink r:id="rId16" w:history="1">
        <w:r w:rsidR="00123C0B" w:rsidRPr="00123C0B">
          <w:rPr>
            <w:rStyle w:val="aa"/>
            <w:color w:val="0095D5" w:themeColor="accent1"/>
            <w:lang w:eastAsia="zh-CN"/>
          </w:rPr>
          <w:t>由此</w:t>
        </w:r>
      </w:hyperlink>
      <w:r w:rsidR="00857DB5" w:rsidRPr="00857DB5">
        <w:rPr>
          <w:rFonts w:ascii="Sennheiser Office" w:hAnsi="Sennheiser Office"/>
          <w:lang w:eastAsia="zh-CN"/>
        </w:rPr>
        <w:t>下载。</w:t>
      </w:r>
    </w:p>
    <w:p w14:paraId="340D217A" w14:textId="77777777" w:rsidR="00857DB5" w:rsidRPr="00857DB5" w:rsidRDefault="00857DB5" w:rsidP="00C477C8">
      <w:pPr>
        <w:rPr>
          <w:rFonts w:ascii="Sennheiser Office" w:hAnsi="Sennheiser Office"/>
          <w:lang w:eastAsia="zh-CN"/>
        </w:rPr>
      </w:pPr>
    </w:p>
    <w:p w14:paraId="6ACE2351" w14:textId="3AF59499" w:rsidR="00B3012C" w:rsidRDefault="00B3012C" w:rsidP="00E42371">
      <w:pPr>
        <w:pStyle w:val="Contact"/>
        <w:rPr>
          <w:lang w:eastAsia="zh-CN"/>
        </w:rPr>
      </w:pPr>
    </w:p>
    <w:p w14:paraId="3E898249" w14:textId="77777777" w:rsidR="00000B4A" w:rsidRPr="0007567F" w:rsidRDefault="00000B4A" w:rsidP="00000B4A">
      <w:pPr>
        <w:pStyle w:val="About"/>
        <w:rPr>
          <w:rFonts w:eastAsia="宋体"/>
          <w:b/>
          <w:bCs/>
          <w:lang w:eastAsia="zh-CN"/>
        </w:rPr>
      </w:pPr>
      <w:r w:rsidRPr="0007567F">
        <w:rPr>
          <w:rFonts w:eastAsia="宋体"/>
          <w:b/>
          <w:bCs/>
          <w:lang w:eastAsia="zh-CN"/>
        </w:rPr>
        <w:t>关于森海塞尔品牌</w:t>
      </w:r>
      <w:r w:rsidRPr="0007567F">
        <w:rPr>
          <w:rFonts w:eastAsia="宋体"/>
          <w:b/>
          <w:bCs/>
          <w:lang w:eastAsia="zh-CN"/>
        </w:rPr>
        <w:t>——</w:t>
      </w:r>
      <w:r>
        <w:rPr>
          <w:rFonts w:eastAsia="宋体" w:hint="eastAsia"/>
          <w:b/>
          <w:bCs/>
          <w:lang w:eastAsia="zh-CN"/>
        </w:rPr>
        <w:t>80</w:t>
      </w:r>
      <w:r w:rsidRPr="0007567F">
        <w:rPr>
          <w:rFonts w:eastAsia="宋体"/>
          <w:b/>
          <w:bCs/>
          <w:lang w:eastAsia="zh-CN"/>
        </w:rPr>
        <w:t>余载引领音频之未来</w:t>
      </w:r>
    </w:p>
    <w:p w14:paraId="3C58034F" w14:textId="77777777" w:rsidR="00000B4A" w:rsidRPr="0007567F" w:rsidRDefault="00000B4A" w:rsidP="00000B4A">
      <w:pPr>
        <w:pStyle w:val="About"/>
        <w:rPr>
          <w:rFonts w:ascii="Sennheiser Office" w:eastAsia="宋体" w:hAnsi="Sennheiser Office"/>
          <w:lang w:eastAsia="zh-CN"/>
        </w:rPr>
      </w:pPr>
      <w:r w:rsidRPr="0007567F">
        <w:rPr>
          <w:rFonts w:ascii="Sennheiser Office" w:eastAsia="宋体" w:hAnsi="Sennheiser Office"/>
          <w:lang w:eastAsia="zh-CN"/>
        </w:rPr>
        <w:t>音频是我们的生命之源。我们满怀热情，致力于创造与众不同的音频解决方案。这份热情引领我们登上世界顶级舞台，亦走进最安静的聆听空间，也使森海塞尔成为卓越音频的代名词，音质不仅出众，而且真实。自</w:t>
      </w:r>
      <w:r w:rsidRPr="0007567F">
        <w:rPr>
          <w:rFonts w:ascii="Sennheiser Office" w:eastAsia="宋体" w:hAnsi="Sennheiser Office"/>
          <w:lang w:eastAsia="zh-CN"/>
        </w:rPr>
        <w:t>1945</w:t>
      </w:r>
      <w:r w:rsidRPr="0007567F">
        <w:rPr>
          <w:rFonts w:ascii="Sennheiser Office" w:eastAsia="宋体" w:hAnsi="Sennheiser Office"/>
          <w:lang w:eastAsia="zh-CN"/>
        </w:rPr>
        <w:t>年成立以来，我们始终以打造音频之未来为己任，不断为客户缔造非凡的声音体验。</w:t>
      </w:r>
    </w:p>
    <w:p w14:paraId="1783D0E8" w14:textId="77777777" w:rsidR="00000B4A" w:rsidRPr="0007567F" w:rsidRDefault="00000B4A" w:rsidP="00000B4A">
      <w:pPr>
        <w:pStyle w:val="About"/>
        <w:rPr>
          <w:rFonts w:ascii="Sennheiser Office" w:eastAsia="宋体" w:hAnsi="Sennheiser Office"/>
          <w:lang w:eastAsia="zh-CN"/>
        </w:rPr>
      </w:pPr>
      <w:r w:rsidRPr="0007567F">
        <w:rPr>
          <w:rFonts w:ascii="Sennheiser Office" w:eastAsia="宋体" w:hAnsi="Sennheiser Office"/>
          <w:lang w:eastAsia="zh-CN"/>
        </w:rPr>
        <w:t>专业音频解决方案，如麦克风、会议解决方案、流媒体技术和监听系统等隶属于森海塞尔（</w:t>
      </w:r>
      <w:r w:rsidRPr="0007567F">
        <w:rPr>
          <w:rFonts w:ascii="Sennheiser Office" w:eastAsia="宋体" w:hAnsi="Sennheiser Office"/>
          <w:lang w:eastAsia="zh-CN"/>
        </w:rPr>
        <w:t>Sennheiser electronic SE &amp; Co. KG</w:t>
      </w:r>
      <w:r w:rsidRPr="0007567F">
        <w:rPr>
          <w:rFonts w:ascii="Sennheiser Office" w:eastAsia="宋体" w:hAnsi="Sennheiser Office"/>
          <w:lang w:eastAsia="zh-CN"/>
        </w:rPr>
        <w:t>）；而消费设备业务，包括耳机、条形音箱和语音增强系列耳机在森海塞尔的授权下由索诺瓦控股集团（</w:t>
      </w:r>
      <w:r w:rsidRPr="0007567F">
        <w:rPr>
          <w:rFonts w:ascii="Sennheiser Office" w:eastAsia="宋体" w:hAnsi="Sennheiser Office"/>
          <w:lang w:eastAsia="zh-CN"/>
        </w:rPr>
        <w:t>Sonova Holding AG</w:t>
      </w:r>
      <w:r w:rsidRPr="0007567F">
        <w:rPr>
          <w:rFonts w:ascii="Sennheiser Office" w:eastAsia="宋体" w:hAnsi="Sennheiser Office"/>
          <w:lang w:eastAsia="zh-CN"/>
        </w:rPr>
        <w:t>）运营。</w:t>
      </w:r>
    </w:p>
    <w:p w14:paraId="36F21AA4" w14:textId="77777777" w:rsidR="00000B4A" w:rsidRDefault="00000B4A" w:rsidP="00000B4A">
      <w:pPr>
        <w:pStyle w:val="About"/>
        <w:rPr>
          <w:rStyle w:val="Hyperlink1"/>
          <w:rFonts w:eastAsia="宋体"/>
          <w:lang w:eastAsia="zh-CN"/>
        </w:rPr>
      </w:pPr>
    </w:p>
    <w:p w14:paraId="00F4CE90" w14:textId="77777777" w:rsidR="00000B4A" w:rsidRPr="00E1464A" w:rsidRDefault="00000B4A" w:rsidP="00000B4A">
      <w:pPr>
        <w:pStyle w:val="About"/>
        <w:rPr>
          <w:rStyle w:val="Hyperlink1"/>
          <w:rFonts w:eastAsia="宋体"/>
        </w:rPr>
      </w:pPr>
      <w:r w:rsidRPr="00E1464A">
        <w:rPr>
          <w:rStyle w:val="Hyperlink1"/>
          <w:rFonts w:eastAsia="宋体"/>
        </w:rPr>
        <w:t xml:space="preserve">www.sennheiser.com </w:t>
      </w:r>
    </w:p>
    <w:p w14:paraId="4AA51AA4" w14:textId="77777777" w:rsidR="00000B4A" w:rsidRPr="00E1464A" w:rsidRDefault="00000B4A" w:rsidP="00000B4A">
      <w:pPr>
        <w:pStyle w:val="About"/>
        <w:rPr>
          <w:rStyle w:val="Hyperlink1"/>
          <w:rFonts w:eastAsia="宋体"/>
        </w:rPr>
      </w:pPr>
      <w:hyperlink r:id="rId17" w:history="1">
        <w:r w:rsidRPr="00E1464A">
          <w:rPr>
            <w:rStyle w:val="Hyperlink1"/>
            <w:rFonts w:eastAsia="宋体"/>
          </w:rPr>
          <w:t>www.sennheiser-hearing.com</w:t>
        </w:r>
      </w:hyperlink>
    </w:p>
    <w:p w14:paraId="3AFBE57D" w14:textId="77777777" w:rsidR="00000B4A" w:rsidRPr="00F0438C" w:rsidRDefault="00000B4A" w:rsidP="00000B4A">
      <w:pPr>
        <w:pStyle w:val="About"/>
        <w:rPr>
          <w:rStyle w:val="aa"/>
          <w:color w:val="0095D5" w:themeColor="accent1"/>
        </w:rPr>
      </w:pPr>
    </w:p>
    <w:p w14:paraId="6C9FBE87" w14:textId="77777777" w:rsidR="00000B4A" w:rsidRPr="00483A08" w:rsidRDefault="00000B4A" w:rsidP="00000B4A">
      <w:pPr>
        <w:pStyle w:val="Contact"/>
        <w:spacing w:line="240" w:lineRule="auto"/>
        <w:rPr>
          <w:rFonts w:ascii="Sennheiser Office" w:eastAsia="宋体" w:hAnsi="Sennheiser Office"/>
          <w:b/>
          <w:lang w:eastAsia="zh-CN"/>
        </w:rPr>
      </w:pPr>
    </w:p>
    <w:p w14:paraId="475D443E" w14:textId="77777777" w:rsidR="00000B4A" w:rsidRPr="00FE14AD" w:rsidRDefault="00000B4A" w:rsidP="00000B4A">
      <w:pPr>
        <w:pStyle w:val="Contact"/>
        <w:rPr>
          <w:rFonts w:ascii="Sennheiser Office" w:eastAsia="宋体" w:hAnsi="Sennheiser Office"/>
          <w:b/>
          <w:lang w:eastAsia="zh-CN"/>
        </w:rPr>
      </w:pPr>
      <w:r w:rsidRPr="00FE14AD">
        <w:rPr>
          <w:rFonts w:ascii="Sennheiser Office" w:eastAsia="宋体" w:hAnsi="Sennheiser Office"/>
          <w:b/>
          <w:lang w:eastAsia="zh-CN"/>
        </w:rPr>
        <w:t>大中华区新闻联络人</w:t>
      </w:r>
    </w:p>
    <w:p w14:paraId="600FDA75" w14:textId="77777777" w:rsidR="00000B4A" w:rsidRPr="00FE14AD" w:rsidRDefault="00000B4A" w:rsidP="00000B4A">
      <w:pPr>
        <w:pStyle w:val="Contact"/>
        <w:rPr>
          <w:rFonts w:ascii="Sennheiser Office" w:eastAsia="宋体" w:hAnsi="Sennheiser Office"/>
          <w:color w:val="0095D5"/>
          <w:lang w:eastAsia="zh-CN"/>
        </w:rPr>
      </w:pPr>
      <w:r w:rsidRPr="00FE14AD">
        <w:rPr>
          <w:rFonts w:ascii="Sennheiser Office" w:eastAsia="宋体" w:hAnsi="Sennheiser Office"/>
          <w:color w:val="0095D5"/>
          <w:lang w:eastAsia="zh-CN"/>
        </w:rPr>
        <w:t>顾彦多</w:t>
      </w:r>
    </w:p>
    <w:p w14:paraId="5B3CB5D6" w14:textId="77777777" w:rsidR="00000B4A" w:rsidRPr="00FE14AD" w:rsidRDefault="00000B4A" w:rsidP="00000B4A">
      <w:pPr>
        <w:pStyle w:val="Contact"/>
        <w:rPr>
          <w:rFonts w:ascii="Sennheiser Office" w:eastAsia="宋体" w:hAnsi="Sennheiser Office"/>
        </w:rPr>
      </w:pPr>
      <w:hyperlink r:id="rId18" w:history="1">
        <w:r w:rsidRPr="00FE14AD">
          <w:rPr>
            <w:rFonts w:ascii="Sennheiser Office" w:eastAsia="宋体" w:hAnsi="Sennheiser Office"/>
          </w:rPr>
          <w:t>ivy.gu@sennheiser.com</w:t>
        </w:r>
      </w:hyperlink>
    </w:p>
    <w:p w14:paraId="2E95144B" w14:textId="1869F715" w:rsidR="00544FCD" w:rsidRPr="00000B4A" w:rsidRDefault="00000B4A" w:rsidP="00000B4A">
      <w:pPr>
        <w:pStyle w:val="Contact"/>
        <w:rPr>
          <w:rFonts w:ascii="Sennheiser Office" w:eastAsia="宋体" w:hAnsi="Sennheiser Office"/>
          <w:lang w:eastAsia="zh-CN"/>
        </w:rPr>
      </w:pPr>
      <w:r w:rsidRPr="00FE14AD">
        <w:rPr>
          <w:rFonts w:ascii="Sennheiser Office" w:eastAsia="宋体" w:hAnsi="Sennheiser Office"/>
        </w:rPr>
        <w:t>+86-13810674317</w:t>
      </w:r>
    </w:p>
    <w:sectPr w:rsidR="00544FCD" w:rsidRPr="00000B4A"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4A44A" w14:textId="77777777" w:rsidR="002862E7" w:rsidRPr="003036C9" w:rsidRDefault="002862E7" w:rsidP="00CA1EB9">
      <w:pPr>
        <w:spacing w:line="240" w:lineRule="auto"/>
      </w:pPr>
      <w:r w:rsidRPr="003036C9">
        <w:separator/>
      </w:r>
    </w:p>
  </w:endnote>
  <w:endnote w:type="continuationSeparator" w:id="0">
    <w:p w14:paraId="7DD4FE6A" w14:textId="77777777" w:rsidR="002862E7" w:rsidRPr="003036C9" w:rsidRDefault="002862E7" w:rsidP="00CA1EB9">
      <w:pPr>
        <w:spacing w:line="240" w:lineRule="auto"/>
      </w:pPr>
      <w:r w:rsidRPr="003036C9">
        <w:continuationSeparator/>
      </w:r>
    </w:p>
  </w:endnote>
  <w:endnote w:type="continuationNotice" w:id="1">
    <w:p w14:paraId="4C18FE1B" w14:textId="77777777" w:rsidR="002862E7" w:rsidRPr="003036C9" w:rsidRDefault="002862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2FF6EEF-3EA1-4F80-A6BD-4DB3CE793CCC}"/>
    <w:embedBold r:id="rId2" w:fontKey="{9B735334-9E93-44B1-97E6-02A09B82491A}"/>
    <w:embedItalic r:id="rId3" w:fontKey="{1CAC0876-A0DC-427E-9391-DDCD08CE6AC7}"/>
    <w:embedBoldItalic r:id="rId4" w:fontKey="{5F7D06CC-FC5A-44A8-83FE-ED636D427015}"/>
  </w:font>
  <w:font w:name="Calibri">
    <w:panose1 w:val="020F0502020204030204"/>
    <w:charset w:val="00"/>
    <w:family w:val="swiss"/>
    <w:pitch w:val="variable"/>
    <w:sig w:usb0="E4002EFF" w:usb1="C200247B" w:usb2="00000009" w:usb3="00000000" w:csb0="000001FF" w:csb1="00000000"/>
    <w:embedRegular r:id="rId5" w:fontKey="{FDF3E5B9-F069-49C5-8D9C-ACB059351344}"/>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DECF05EA-7AA0-479E-A75A-895ED89215B5}"/>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a5"/>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41D07" w14:textId="77777777" w:rsidR="002862E7" w:rsidRPr="003036C9" w:rsidRDefault="002862E7" w:rsidP="00CA1EB9">
      <w:pPr>
        <w:spacing w:line="240" w:lineRule="auto"/>
      </w:pPr>
      <w:r w:rsidRPr="003036C9">
        <w:separator/>
      </w:r>
    </w:p>
  </w:footnote>
  <w:footnote w:type="continuationSeparator" w:id="0">
    <w:p w14:paraId="719D0B1B" w14:textId="77777777" w:rsidR="002862E7" w:rsidRPr="003036C9" w:rsidRDefault="002862E7" w:rsidP="00CA1EB9">
      <w:pPr>
        <w:spacing w:line="240" w:lineRule="auto"/>
      </w:pPr>
      <w:r w:rsidRPr="003036C9">
        <w:continuationSeparator/>
      </w:r>
    </w:p>
  </w:footnote>
  <w:footnote w:type="continuationNotice" w:id="1">
    <w:p w14:paraId="4FC7229E" w14:textId="77777777" w:rsidR="002862E7" w:rsidRPr="003036C9" w:rsidRDefault="002862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FEFEC5F"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1388D396"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522BD55"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7AB08A20"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C66FB4"/>
    <w:multiLevelType w:val="multilevel"/>
    <w:tmpl w:val="1BA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2"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D408E"/>
    <w:multiLevelType w:val="multilevel"/>
    <w:tmpl w:val="8330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2"/>
  </w:num>
  <w:num w:numId="2" w16cid:durableId="186984853">
    <w:abstractNumId w:val="5"/>
  </w:num>
  <w:num w:numId="3" w16cid:durableId="346561995">
    <w:abstractNumId w:val="42"/>
  </w:num>
  <w:num w:numId="4" w16cid:durableId="1119106532">
    <w:abstractNumId w:val="10"/>
  </w:num>
  <w:num w:numId="5" w16cid:durableId="991448283">
    <w:abstractNumId w:val="33"/>
  </w:num>
  <w:num w:numId="6" w16cid:durableId="1280915196">
    <w:abstractNumId w:val="17"/>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6"/>
  </w:num>
  <w:num w:numId="10" w16cid:durableId="1256665590">
    <w:abstractNumId w:val="3"/>
  </w:num>
  <w:num w:numId="11" w16cid:durableId="1057514873">
    <w:abstractNumId w:val="14"/>
  </w:num>
  <w:num w:numId="12" w16cid:durableId="500583104">
    <w:abstractNumId w:val="27"/>
  </w:num>
  <w:num w:numId="13" w16cid:durableId="2106994012">
    <w:abstractNumId w:val="41"/>
  </w:num>
  <w:num w:numId="14" w16cid:durableId="1982268949">
    <w:abstractNumId w:val="6"/>
  </w:num>
  <w:num w:numId="15" w16cid:durableId="1043334849">
    <w:abstractNumId w:val="28"/>
  </w:num>
  <w:num w:numId="16" w16cid:durableId="544417113">
    <w:abstractNumId w:val="20"/>
  </w:num>
  <w:num w:numId="17" w16cid:durableId="1106970006">
    <w:abstractNumId w:val="18"/>
  </w:num>
  <w:num w:numId="18" w16cid:durableId="463811849">
    <w:abstractNumId w:val="16"/>
  </w:num>
  <w:num w:numId="19" w16cid:durableId="1522091376">
    <w:abstractNumId w:val="23"/>
  </w:num>
  <w:num w:numId="20" w16cid:durableId="1717659899">
    <w:abstractNumId w:val="25"/>
  </w:num>
  <w:num w:numId="21" w16cid:durableId="1914731969">
    <w:abstractNumId w:val="29"/>
  </w:num>
  <w:num w:numId="22" w16cid:durableId="1576040876">
    <w:abstractNumId w:val="39"/>
  </w:num>
  <w:num w:numId="23" w16cid:durableId="1854803160">
    <w:abstractNumId w:val="36"/>
  </w:num>
  <w:num w:numId="24" w16cid:durableId="1769890609">
    <w:abstractNumId w:val="37"/>
  </w:num>
  <w:num w:numId="25" w16cid:durableId="1743529286">
    <w:abstractNumId w:val="1"/>
  </w:num>
  <w:num w:numId="26" w16cid:durableId="2076976553">
    <w:abstractNumId w:val="22"/>
  </w:num>
  <w:num w:numId="27" w16cid:durableId="442847330">
    <w:abstractNumId w:val="19"/>
  </w:num>
  <w:num w:numId="28" w16cid:durableId="610670493">
    <w:abstractNumId w:val="15"/>
  </w:num>
  <w:num w:numId="29" w16cid:durableId="1281306048">
    <w:abstractNumId w:val="30"/>
  </w:num>
  <w:num w:numId="30" w16cid:durableId="941766957">
    <w:abstractNumId w:val="21"/>
  </w:num>
  <w:num w:numId="31" w16cid:durableId="672758326">
    <w:abstractNumId w:val="31"/>
  </w:num>
  <w:num w:numId="32" w16cid:durableId="105659702">
    <w:abstractNumId w:val="0"/>
  </w:num>
  <w:num w:numId="33" w16cid:durableId="1926645847">
    <w:abstractNumId w:val="38"/>
  </w:num>
  <w:num w:numId="34" w16cid:durableId="22475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8"/>
  </w:num>
  <w:num w:numId="36" w16cid:durableId="425735363">
    <w:abstractNumId w:val="2"/>
  </w:num>
  <w:num w:numId="37" w16cid:durableId="516701220">
    <w:abstractNumId w:val="35"/>
  </w:num>
  <w:num w:numId="38" w16cid:durableId="1041788405">
    <w:abstractNumId w:val="34"/>
  </w:num>
  <w:num w:numId="39" w16cid:durableId="2100522193">
    <w:abstractNumId w:val="11"/>
  </w:num>
  <w:num w:numId="40" w16cid:durableId="1257132209">
    <w:abstractNumId w:val="9"/>
  </w:num>
  <w:num w:numId="41" w16cid:durableId="269357224">
    <w:abstractNumId w:val="24"/>
  </w:num>
  <w:num w:numId="42" w16cid:durableId="454711301">
    <w:abstractNumId w:val="13"/>
  </w:num>
  <w:num w:numId="43" w16cid:durableId="797258652">
    <w:abstractNumId w:val="7"/>
  </w:num>
  <w:num w:numId="44" w16cid:durableId="134967150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0B4A"/>
    <w:rsid w:val="00001645"/>
    <w:rsid w:val="00002E64"/>
    <w:rsid w:val="00007C4C"/>
    <w:rsid w:val="00007D36"/>
    <w:rsid w:val="00011EB9"/>
    <w:rsid w:val="000128F0"/>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5DCC"/>
    <w:rsid w:val="0002616C"/>
    <w:rsid w:val="0002621E"/>
    <w:rsid w:val="0002654C"/>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6F79"/>
    <w:rsid w:val="000675E3"/>
    <w:rsid w:val="00067931"/>
    <w:rsid w:val="000711D8"/>
    <w:rsid w:val="00071D44"/>
    <w:rsid w:val="00072573"/>
    <w:rsid w:val="000742E6"/>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1E7B"/>
    <w:rsid w:val="00093230"/>
    <w:rsid w:val="00093800"/>
    <w:rsid w:val="0009384F"/>
    <w:rsid w:val="000967A1"/>
    <w:rsid w:val="000A054A"/>
    <w:rsid w:val="000A0C6C"/>
    <w:rsid w:val="000A207B"/>
    <w:rsid w:val="000A38E9"/>
    <w:rsid w:val="000A3ECE"/>
    <w:rsid w:val="000A3F04"/>
    <w:rsid w:val="000A7D20"/>
    <w:rsid w:val="000B13C4"/>
    <w:rsid w:val="000B16C2"/>
    <w:rsid w:val="000B2D27"/>
    <w:rsid w:val="000B3E00"/>
    <w:rsid w:val="000B4F5A"/>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D7DD1"/>
    <w:rsid w:val="000E23AA"/>
    <w:rsid w:val="000E558A"/>
    <w:rsid w:val="000E735B"/>
    <w:rsid w:val="000E7A92"/>
    <w:rsid w:val="000F1105"/>
    <w:rsid w:val="000F13C3"/>
    <w:rsid w:val="000F1B7D"/>
    <w:rsid w:val="000F1CC9"/>
    <w:rsid w:val="000F5300"/>
    <w:rsid w:val="000F6A24"/>
    <w:rsid w:val="000F6E37"/>
    <w:rsid w:val="000F712D"/>
    <w:rsid w:val="000F7362"/>
    <w:rsid w:val="000F7E49"/>
    <w:rsid w:val="00100CEE"/>
    <w:rsid w:val="001023F9"/>
    <w:rsid w:val="00102E2C"/>
    <w:rsid w:val="001030EE"/>
    <w:rsid w:val="00103C2F"/>
    <w:rsid w:val="00104683"/>
    <w:rsid w:val="0010692D"/>
    <w:rsid w:val="00106D31"/>
    <w:rsid w:val="00106E99"/>
    <w:rsid w:val="001103C9"/>
    <w:rsid w:val="00110939"/>
    <w:rsid w:val="00111950"/>
    <w:rsid w:val="00113A80"/>
    <w:rsid w:val="00115425"/>
    <w:rsid w:val="00115666"/>
    <w:rsid w:val="00115EC7"/>
    <w:rsid w:val="00117457"/>
    <w:rsid w:val="00117B4D"/>
    <w:rsid w:val="0012050F"/>
    <w:rsid w:val="00121424"/>
    <w:rsid w:val="00121501"/>
    <w:rsid w:val="0012211A"/>
    <w:rsid w:val="00122587"/>
    <w:rsid w:val="0012287C"/>
    <w:rsid w:val="00122E8B"/>
    <w:rsid w:val="001230A6"/>
    <w:rsid w:val="00123C0B"/>
    <w:rsid w:val="00124508"/>
    <w:rsid w:val="001245EA"/>
    <w:rsid w:val="001274C0"/>
    <w:rsid w:val="001278EC"/>
    <w:rsid w:val="00130065"/>
    <w:rsid w:val="0013050D"/>
    <w:rsid w:val="001329CA"/>
    <w:rsid w:val="00133215"/>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845"/>
    <w:rsid w:val="00163E4D"/>
    <w:rsid w:val="00164FD3"/>
    <w:rsid w:val="001652DB"/>
    <w:rsid w:val="00165421"/>
    <w:rsid w:val="0016666F"/>
    <w:rsid w:val="00167495"/>
    <w:rsid w:val="0016778C"/>
    <w:rsid w:val="00167CCD"/>
    <w:rsid w:val="00170D67"/>
    <w:rsid w:val="00172077"/>
    <w:rsid w:val="001736A2"/>
    <w:rsid w:val="001747E2"/>
    <w:rsid w:val="00175130"/>
    <w:rsid w:val="001753B2"/>
    <w:rsid w:val="001754B9"/>
    <w:rsid w:val="00176BAD"/>
    <w:rsid w:val="00176DBC"/>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5954"/>
    <w:rsid w:val="001B693B"/>
    <w:rsid w:val="001B6A18"/>
    <w:rsid w:val="001B7D96"/>
    <w:rsid w:val="001C00CF"/>
    <w:rsid w:val="001C0AC8"/>
    <w:rsid w:val="001C6170"/>
    <w:rsid w:val="001C63D8"/>
    <w:rsid w:val="001C792C"/>
    <w:rsid w:val="001D0A4B"/>
    <w:rsid w:val="001D4136"/>
    <w:rsid w:val="001D4E25"/>
    <w:rsid w:val="001D50FA"/>
    <w:rsid w:val="001D5272"/>
    <w:rsid w:val="001D66DA"/>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1194"/>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0BC6"/>
    <w:rsid w:val="00271F88"/>
    <w:rsid w:val="00277033"/>
    <w:rsid w:val="00277B3A"/>
    <w:rsid w:val="00277E9F"/>
    <w:rsid w:val="00280358"/>
    <w:rsid w:val="00280603"/>
    <w:rsid w:val="00281001"/>
    <w:rsid w:val="00282A73"/>
    <w:rsid w:val="00282A8D"/>
    <w:rsid w:val="002834AA"/>
    <w:rsid w:val="00284363"/>
    <w:rsid w:val="002849F1"/>
    <w:rsid w:val="002856C8"/>
    <w:rsid w:val="002862E7"/>
    <w:rsid w:val="00286F89"/>
    <w:rsid w:val="002906F9"/>
    <w:rsid w:val="002917A2"/>
    <w:rsid w:val="00292F7B"/>
    <w:rsid w:val="00295E3E"/>
    <w:rsid w:val="0029680B"/>
    <w:rsid w:val="002A0160"/>
    <w:rsid w:val="002A24D0"/>
    <w:rsid w:val="002A5440"/>
    <w:rsid w:val="002A54F5"/>
    <w:rsid w:val="002A5B47"/>
    <w:rsid w:val="002A5D55"/>
    <w:rsid w:val="002B228B"/>
    <w:rsid w:val="002B274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A6F"/>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54F"/>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76E3C"/>
    <w:rsid w:val="00384B4C"/>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A74"/>
    <w:rsid w:val="003B6F65"/>
    <w:rsid w:val="003C0CCA"/>
    <w:rsid w:val="003C3486"/>
    <w:rsid w:val="003C4BE3"/>
    <w:rsid w:val="003C59A5"/>
    <w:rsid w:val="003C5BCC"/>
    <w:rsid w:val="003C6722"/>
    <w:rsid w:val="003C727E"/>
    <w:rsid w:val="003D06A1"/>
    <w:rsid w:val="003D0C03"/>
    <w:rsid w:val="003D20E7"/>
    <w:rsid w:val="003D2DCD"/>
    <w:rsid w:val="003D3FF4"/>
    <w:rsid w:val="003D4A94"/>
    <w:rsid w:val="003D4D81"/>
    <w:rsid w:val="003E0005"/>
    <w:rsid w:val="003E0BA0"/>
    <w:rsid w:val="003E2A6B"/>
    <w:rsid w:val="003E38A9"/>
    <w:rsid w:val="003E39E1"/>
    <w:rsid w:val="003E4B10"/>
    <w:rsid w:val="003E4BEF"/>
    <w:rsid w:val="003F0AE9"/>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16801"/>
    <w:rsid w:val="0042013C"/>
    <w:rsid w:val="00420EE3"/>
    <w:rsid w:val="00421B3A"/>
    <w:rsid w:val="00422194"/>
    <w:rsid w:val="004222D6"/>
    <w:rsid w:val="004233BA"/>
    <w:rsid w:val="00423EDD"/>
    <w:rsid w:val="004258A9"/>
    <w:rsid w:val="00431785"/>
    <w:rsid w:val="004332C4"/>
    <w:rsid w:val="0043430D"/>
    <w:rsid w:val="004344C6"/>
    <w:rsid w:val="004347D0"/>
    <w:rsid w:val="00436730"/>
    <w:rsid w:val="004409EF"/>
    <w:rsid w:val="00441E59"/>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AAD"/>
    <w:rsid w:val="00477B52"/>
    <w:rsid w:val="004812A9"/>
    <w:rsid w:val="00482731"/>
    <w:rsid w:val="00482FFA"/>
    <w:rsid w:val="00483343"/>
    <w:rsid w:val="004850F3"/>
    <w:rsid w:val="00490641"/>
    <w:rsid w:val="00490C42"/>
    <w:rsid w:val="00491890"/>
    <w:rsid w:val="00492A55"/>
    <w:rsid w:val="004957E5"/>
    <w:rsid w:val="004964E9"/>
    <w:rsid w:val="0049698D"/>
    <w:rsid w:val="00497160"/>
    <w:rsid w:val="004A40F5"/>
    <w:rsid w:val="004A444E"/>
    <w:rsid w:val="004A5519"/>
    <w:rsid w:val="004A6D46"/>
    <w:rsid w:val="004A6F7A"/>
    <w:rsid w:val="004A7D5A"/>
    <w:rsid w:val="004A7EB5"/>
    <w:rsid w:val="004B177B"/>
    <w:rsid w:val="004B1BE1"/>
    <w:rsid w:val="004B28E3"/>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2DB"/>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35B"/>
    <w:rsid w:val="005269E1"/>
    <w:rsid w:val="00527761"/>
    <w:rsid w:val="005327DB"/>
    <w:rsid w:val="00532B37"/>
    <w:rsid w:val="00532E74"/>
    <w:rsid w:val="00535C0C"/>
    <w:rsid w:val="00535E0F"/>
    <w:rsid w:val="00536203"/>
    <w:rsid w:val="00540827"/>
    <w:rsid w:val="00541F4C"/>
    <w:rsid w:val="005438AB"/>
    <w:rsid w:val="00544C48"/>
    <w:rsid w:val="00544FCD"/>
    <w:rsid w:val="00545A12"/>
    <w:rsid w:val="00546515"/>
    <w:rsid w:val="00547119"/>
    <w:rsid w:val="00550BB5"/>
    <w:rsid w:val="005522DB"/>
    <w:rsid w:val="005536DB"/>
    <w:rsid w:val="00553DC8"/>
    <w:rsid w:val="005549D7"/>
    <w:rsid w:val="005605E0"/>
    <w:rsid w:val="00560FAB"/>
    <w:rsid w:val="00561A8C"/>
    <w:rsid w:val="00561BF5"/>
    <w:rsid w:val="00561E09"/>
    <w:rsid w:val="00561E21"/>
    <w:rsid w:val="005628A7"/>
    <w:rsid w:val="00565173"/>
    <w:rsid w:val="00565265"/>
    <w:rsid w:val="00565A85"/>
    <w:rsid w:val="0057103C"/>
    <w:rsid w:val="00571410"/>
    <w:rsid w:val="0057169B"/>
    <w:rsid w:val="00571A2C"/>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6F8B"/>
    <w:rsid w:val="00597265"/>
    <w:rsid w:val="005A09B1"/>
    <w:rsid w:val="005A0B2C"/>
    <w:rsid w:val="005A1341"/>
    <w:rsid w:val="005A282C"/>
    <w:rsid w:val="005A2939"/>
    <w:rsid w:val="005A3459"/>
    <w:rsid w:val="005A3707"/>
    <w:rsid w:val="005A4FAA"/>
    <w:rsid w:val="005A6973"/>
    <w:rsid w:val="005A6C29"/>
    <w:rsid w:val="005A7AD8"/>
    <w:rsid w:val="005B0798"/>
    <w:rsid w:val="005B18BE"/>
    <w:rsid w:val="005B35E2"/>
    <w:rsid w:val="005B4563"/>
    <w:rsid w:val="005B509D"/>
    <w:rsid w:val="005B5A50"/>
    <w:rsid w:val="005B62C8"/>
    <w:rsid w:val="005C0FB4"/>
    <w:rsid w:val="005C1041"/>
    <w:rsid w:val="005C1F67"/>
    <w:rsid w:val="005C346B"/>
    <w:rsid w:val="005C5F30"/>
    <w:rsid w:val="005C698C"/>
    <w:rsid w:val="005C6E3D"/>
    <w:rsid w:val="005C702A"/>
    <w:rsid w:val="005C7CDF"/>
    <w:rsid w:val="005C7ECC"/>
    <w:rsid w:val="005D0E50"/>
    <w:rsid w:val="005D2636"/>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5317"/>
    <w:rsid w:val="005F652B"/>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17878"/>
    <w:rsid w:val="006227F8"/>
    <w:rsid w:val="0062293A"/>
    <w:rsid w:val="00623AB7"/>
    <w:rsid w:val="00623FB6"/>
    <w:rsid w:val="006255FF"/>
    <w:rsid w:val="00626282"/>
    <w:rsid w:val="00627B1F"/>
    <w:rsid w:val="00631B22"/>
    <w:rsid w:val="00632E86"/>
    <w:rsid w:val="00633157"/>
    <w:rsid w:val="00633754"/>
    <w:rsid w:val="0063731D"/>
    <w:rsid w:val="00642F3E"/>
    <w:rsid w:val="00645368"/>
    <w:rsid w:val="00647213"/>
    <w:rsid w:val="006478D9"/>
    <w:rsid w:val="00647DC4"/>
    <w:rsid w:val="006502F1"/>
    <w:rsid w:val="00651103"/>
    <w:rsid w:val="00652128"/>
    <w:rsid w:val="006524DD"/>
    <w:rsid w:val="00653306"/>
    <w:rsid w:val="00655B5A"/>
    <w:rsid w:val="00660768"/>
    <w:rsid w:val="00660F63"/>
    <w:rsid w:val="0066111A"/>
    <w:rsid w:val="006626CC"/>
    <w:rsid w:val="00662BB7"/>
    <w:rsid w:val="0066330C"/>
    <w:rsid w:val="006633C1"/>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386D"/>
    <w:rsid w:val="00684335"/>
    <w:rsid w:val="00686D52"/>
    <w:rsid w:val="0069053D"/>
    <w:rsid w:val="00690723"/>
    <w:rsid w:val="006909C7"/>
    <w:rsid w:val="00690B64"/>
    <w:rsid w:val="00690DAD"/>
    <w:rsid w:val="00692D50"/>
    <w:rsid w:val="0069346D"/>
    <w:rsid w:val="0069441D"/>
    <w:rsid w:val="00695CAA"/>
    <w:rsid w:val="006967BE"/>
    <w:rsid w:val="00696A9A"/>
    <w:rsid w:val="00697D4B"/>
    <w:rsid w:val="006A0E79"/>
    <w:rsid w:val="006A0F34"/>
    <w:rsid w:val="006A131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1805"/>
    <w:rsid w:val="006D3D17"/>
    <w:rsid w:val="006D4BD0"/>
    <w:rsid w:val="006D4C7E"/>
    <w:rsid w:val="006D5052"/>
    <w:rsid w:val="006D55B1"/>
    <w:rsid w:val="006D55DE"/>
    <w:rsid w:val="006D7D25"/>
    <w:rsid w:val="006E08FD"/>
    <w:rsid w:val="006E2161"/>
    <w:rsid w:val="006E233E"/>
    <w:rsid w:val="006E34D7"/>
    <w:rsid w:val="006E4EA2"/>
    <w:rsid w:val="006E58DB"/>
    <w:rsid w:val="006E7B06"/>
    <w:rsid w:val="006E7D57"/>
    <w:rsid w:val="006F058F"/>
    <w:rsid w:val="006F134F"/>
    <w:rsid w:val="006F1F15"/>
    <w:rsid w:val="006F21EC"/>
    <w:rsid w:val="006F269B"/>
    <w:rsid w:val="006F52E6"/>
    <w:rsid w:val="006F5634"/>
    <w:rsid w:val="00701A09"/>
    <w:rsid w:val="00702043"/>
    <w:rsid w:val="007022C8"/>
    <w:rsid w:val="00705F92"/>
    <w:rsid w:val="007104C1"/>
    <w:rsid w:val="00713025"/>
    <w:rsid w:val="00713495"/>
    <w:rsid w:val="0071422C"/>
    <w:rsid w:val="007147DE"/>
    <w:rsid w:val="007155FA"/>
    <w:rsid w:val="00717D59"/>
    <w:rsid w:val="00717FF1"/>
    <w:rsid w:val="0072335A"/>
    <w:rsid w:val="007237E9"/>
    <w:rsid w:val="00724B5A"/>
    <w:rsid w:val="00724CB6"/>
    <w:rsid w:val="00724E7B"/>
    <w:rsid w:val="00725E5D"/>
    <w:rsid w:val="00727556"/>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46ADD"/>
    <w:rsid w:val="00750E63"/>
    <w:rsid w:val="0075529A"/>
    <w:rsid w:val="00760995"/>
    <w:rsid w:val="007623A1"/>
    <w:rsid w:val="00763178"/>
    <w:rsid w:val="007639C9"/>
    <w:rsid w:val="007659E8"/>
    <w:rsid w:val="00766E21"/>
    <w:rsid w:val="007671C9"/>
    <w:rsid w:val="0076780D"/>
    <w:rsid w:val="007702F1"/>
    <w:rsid w:val="00771818"/>
    <w:rsid w:val="00772686"/>
    <w:rsid w:val="00776673"/>
    <w:rsid w:val="007777ED"/>
    <w:rsid w:val="0078066D"/>
    <w:rsid w:val="00780E34"/>
    <w:rsid w:val="007811EE"/>
    <w:rsid w:val="00781526"/>
    <w:rsid w:val="007815B8"/>
    <w:rsid w:val="00782317"/>
    <w:rsid w:val="007834E1"/>
    <w:rsid w:val="00785695"/>
    <w:rsid w:val="007862CE"/>
    <w:rsid w:val="00786B54"/>
    <w:rsid w:val="00786EA4"/>
    <w:rsid w:val="00790755"/>
    <w:rsid w:val="0079263F"/>
    <w:rsid w:val="00792E45"/>
    <w:rsid w:val="00793296"/>
    <w:rsid w:val="0079470A"/>
    <w:rsid w:val="00795089"/>
    <w:rsid w:val="00796842"/>
    <w:rsid w:val="00796EF7"/>
    <w:rsid w:val="007A057D"/>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4507"/>
    <w:rsid w:val="007D50B6"/>
    <w:rsid w:val="007D512D"/>
    <w:rsid w:val="007D6683"/>
    <w:rsid w:val="007D7936"/>
    <w:rsid w:val="007D7FE4"/>
    <w:rsid w:val="007E0256"/>
    <w:rsid w:val="007E04E2"/>
    <w:rsid w:val="007E2E69"/>
    <w:rsid w:val="007E3807"/>
    <w:rsid w:val="007E4084"/>
    <w:rsid w:val="007E4539"/>
    <w:rsid w:val="007E45D0"/>
    <w:rsid w:val="007E6066"/>
    <w:rsid w:val="007E6EAA"/>
    <w:rsid w:val="007E7471"/>
    <w:rsid w:val="007E7867"/>
    <w:rsid w:val="007F109A"/>
    <w:rsid w:val="007F1D8C"/>
    <w:rsid w:val="007F2068"/>
    <w:rsid w:val="007F253F"/>
    <w:rsid w:val="007F2B18"/>
    <w:rsid w:val="007F5174"/>
    <w:rsid w:val="007F53DD"/>
    <w:rsid w:val="007F7347"/>
    <w:rsid w:val="007F79F9"/>
    <w:rsid w:val="00800E20"/>
    <w:rsid w:val="00801E17"/>
    <w:rsid w:val="00802321"/>
    <w:rsid w:val="00802A0F"/>
    <w:rsid w:val="00803189"/>
    <w:rsid w:val="0080345C"/>
    <w:rsid w:val="00803D57"/>
    <w:rsid w:val="00803F62"/>
    <w:rsid w:val="008042D1"/>
    <w:rsid w:val="00804E10"/>
    <w:rsid w:val="00806C0C"/>
    <w:rsid w:val="00806F9D"/>
    <w:rsid w:val="0080769D"/>
    <w:rsid w:val="008079A2"/>
    <w:rsid w:val="00807DC0"/>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0A4"/>
    <w:rsid w:val="0082782E"/>
    <w:rsid w:val="00831210"/>
    <w:rsid w:val="00831443"/>
    <w:rsid w:val="00835C42"/>
    <w:rsid w:val="00835C5B"/>
    <w:rsid w:val="00836A74"/>
    <w:rsid w:val="00837023"/>
    <w:rsid w:val="008373BB"/>
    <w:rsid w:val="00837491"/>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DB5"/>
    <w:rsid w:val="00857EC7"/>
    <w:rsid w:val="00860471"/>
    <w:rsid w:val="0086057C"/>
    <w:rsid w:val="0086120E"/>
    <w:rsid w:val="0086153C"/>
    <w:rsid w:val="0086160E"/>
    <w:rsid w:val="00861D34"/>
    <w:rsid w:val="00862AF2"/>
    <w:rsid w:val="0086497A"/>
    <w:rsid w:val="00864FA6"/>
    <w:rsid w:val="00867A15"/>
    <w:rsid w:val="00870652"/>
    <w:rsid w:val="008718EC"/>
    <w:rsid w:val="008726C9"/>
    <w:rsid w:val="00872E31"/>
    <w:rsid w:val="00873628"/>
    <w:rsid w:val="008752AC"/>
    <w:rsid w:val="00875439"/>
    <w:rsid w:val="0087566E"/>
    <w:rsid w:val="00875DA2"/>
    <w:rsid w:val="0088068F"/>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012E"/>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13F2"/>
    <w:rsid w:val="008F24B2"/>
    <w:rsid w:val="008F2E1A"/>
    <w:rsid w:val="008F3CED"/>
    <w:rsid w:val="008F559F"/>
    <w:rsid w:val="0090042A"/>
    <w:rsid w:val="00901209"/>
    <w:rsid w:val="009017E5"/>
    <w:rsid w:val="00902F4D"/>
    <w:rsid w:val="00902FA2"/>
    <w:rsid w:val="009031C7"/>
    <w:rsid w:val="009039E2"/>
    <w:rsid w:val="009066D0"/>
    <w:rsid w:val="00906E94"/>
    <w:rsid w:val="00912C15"/>
    <w:rsid w:val="0091343F"/>
    <w:rsid w:val="00916318"/>
    <w:rsid w:val="0091668A"/>
    <w:rsid w:val="0091794D"/>
    <w:rsid w:val="00917FDF"/>
    <w:rsid w:val="009217DC"/>
    <w:rsid w:val="00922ACD"/>
    <w:rsid w:val="00922C04"/>
    <w:rsid w:val="00922C2C"/>
    <w:rsid w:val="0092492A"/>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1EC5"/>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029"/>
    <w:rsid w:val="009C0CCF"/>
    <w:rsid w:val="009C1012"/>
    <w:rsid w:val="009C2017"/>
    <w:rsid w:val="009C323E"/>
    <w:rsid w:val="009C32C3"/>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0080"/>
    <w:rsid w:val="009E3461"/>
    <w:rsid w:val="009E3E90"/>
    <w:rsid w:val="009E4734"/>
    <w:rsid w:val="009E4A17"/>
    <w:rsid w:val="009E5ACA"/>
    <w:rsid w:val="009E6E4B"/>
    <w:rsid w:val="009E7A10"/>
    <w:rsid w:val="009F037F"/>
    <w:rsid w:val="009F136E"/>
    <w:rsid w:val="009F1F9E"/>
    <w:rsid w:val="009F2E80"/>
    <w:rsid w:val="009F4E1D"/>
    <w:rsid w:val="009F7EAC"/>
    <w:rsid w:val="00A00A57"/>
    <w:rsid w:val="00A01715"/>
    <w:rsid w:val="00A01B6B"/>
    <w:rsid w:val="00A025D2"/>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26FA5"/>
    <w:rsid w:val="00A3155E"/>
    <w:rsid w:val="00A325A9"/>
    <w:rsid w:val="00A325C4"/>
    <w:rsid w:val="00A339D7"/>
    <w:rsid w:val="00A34132"/>
    <w:rsid w:val="00A34E42"/>
    <w:rsid w:val="00A36938"/>
    <w:rsid w:val="00A36C6A"/>
    <w:rsid w:val="00A37860"/>
    <w:rsid w:val="00A40098"/>
    <w:rsid w:val="00A40B1B"/>
    <w:rsid w:val="00A4309A"/>
    <w:rsid w:val="00A43458"/>
    <w:rsid w:val="00A434D1"/>
    <w:rsid w:val="00A43D90"/>
    <w:rsid w:val="00A43E3B"/>
    <w:rsid w:val="00A44CE8"/>
    <w:rsid w:val="00A44FD2"/>
    <w:rsid w:val="00A45406"/>
    <w:rsid w:val="00A47119"/>
    <w:rsid w:val="00A5114D"/>
    <w:rsid w:val="00A545C7"/>
    <w:rsid w:val="00A548E1"/>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360A"/>
    <w:rsid w:val="00A84604"/>
    <w:rsid w:val="00A84B2B"/>
    <w:rsid w:val="00A8551F"/>
    <w:rsid w:val="00A8633B"/>
    <w:rsid w:val="00A86738"/>
    <w:rsid w:val="00A877DD"/>
    <w:rsid w:val="00A87EA4"/>
    <w:rsid w:val="00A901E9"/>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3A79"/>
    <w:rsid w:val="00AC401E"/>
    <w:rsid w:val="00AC4501"/>
    <w:rsid w:val="00AC4E77"/>
    <w:rsid w:val="00AC5754"/>
    <w:rsid w:val="00AC79C2"/>
    <w:rsid w:val="00AC7CFA"/>
    <w:rsid w:val="00AD330F"/>
    <w:rsid w:val="00AD331E"/>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5B8"/>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7AB"/>
    <w:rsid w:val="00B20E88"/>
    <w:rsid w:val="00B21D9D"/>
    <w:rsid w:val="00B2342E"/>
    <w:rsid w:val="00B23D99"/>
    <w:rsid w:val="00B24C89"/>
    <w:rsid w:val="00B25495"/>
    <w:rsid w:val="00B256DD"/>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29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28FB"/>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0DAA"/>
    <w:rsid w:val="00BD15EB"/>
    <w:rsid w:val="00BD1602"/>
    <w:rsid w:val="00BD2220"/>
    <w:rsid w:val="00BD4510"/>
    <w:rsid w:val="00BD47B6"/>
    <w:rsid w:val="00BD5E46"/>
    <w:rsid w:val="00BD6AA5"/>
    <w:rsid w:val="00BD77BC"/>
    <w:rsid w:val="00BE0BE4"/>
    <w:rsid w:val="00BE0D8C"/>
    <w:rsid w:val="00BE17E8"/>
    <w:rsid w:val="00BE1FBC"/>
    <w:rsid w:val="00BE267C"/>
    <w:rsid w:val="00BE3DB2"/>
    <w:rsid w:val="00BE47F5"/>
    <w:rsid w:val="00BE4B9D"/>
    <w:rsid w:val="00BE56F7"/>
    <w:rsid w:val="00BE5788"/>
    <w:rsid w:val="00BE6076"/>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269FB"/>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2C72"/>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2B31"/>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8744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4A71"/>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2B8E"/>
    <w:rsid w:val="00CE31F8"/>
    <w:rsid w:val="00CE4E9C"/>
    <w:rsid w:val="00CE5729"/>
    <w:rsid w:val="00CF06CA"/>
    <w:rsid w:val="00CF165B"/>
    <w:rsid w:val="00CF1694"/>
    <w:rsid w:val="00CF21D7"/>
    <w:rsid w:val="00CF2319"/>
    <w:rsid w:val="00CF2CA3"/>
    <w:rsid w:val="00CF305C"/>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513"/>
    <w:rsid w:val="00D0776E"/>
    <w:rsid w:val="00D10C50"/>
    <w:rsid w:val="00D1248C"/>
    <w:rsid w:val="00D137E6"/>
    <w:rsid w:val="00D13AB2"/>
    <w:rsid w:val="00D14479"/>
    <w:rsid w:val="00D1483E"/>
    <w:rsid w:val="00D14EB5"/>
    <w:rsid w:val="00D1611E"/>
    <w:rsid w:val="00D16928"/>
    <w:rsid w:val="00D1718B"/>
    <w:rsid w:val="00D17E82"/>
    <w:rsid w:val="00D21B7F"/>
    <w:rsid w:val="00D22A11"/>
    <w:rsid w:val="00D22EA6"/>
    <w:rsid w:val="00D232C5"/>
    <w:rsid w:val="00D245A7"/>
    <w:rsid w:val="00D25F97"/>
    <w:rsid w:val="00D27933"/>
    <w:rsid w:val="00D27D88"/>
    <w:rsid w:val="00D302A7"/>
    <w:rsid w:val="00D308C9"/>
    <w:rsid w:val="00D31A5E"/>
    <w:rsid w:val="00D35DEF"/>
    <w:rsid w:val="00D35EDE"/>
    <w:rsid w:val="00D371A8"/>
    <w:rsid w:val="00D376F8"/>
    <w:rsid w:val="00D37A55"/>
    <w:rsid w:val="00D402C4"/>
    <w:rsid w:val="00D40E45"/>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DED"/>
    <w:rsid w:val="00D71F10"/>
    <w:rsid w:val="00D72D96"/>
    <w:rsid w:val="00D75E00"/>
    <w:rsid w:val="00D768EA"/>
    <w:rsid w:val="00D77526"/>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170F"/>
    <w:rsid w:val="00DB21A6"/>
    <w:rsid w:val="00DB594C"/>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E543D"/>
    <w:rsid w:val="00DF189A"/>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07550"/>
    <w:rsid w:val="00E10299"/>
    <w:rsid w:val="00E111F2"/>
    <w:rsid w:val="00E12C98"/>
    <w:rsid w:val="00E13D2B"/>
    <w:rsid w:val="00E14408"/>
    <w:rsid w:val="00E155DE"/>
    <w:rsid w:val="00E16F00"/>
    <w:rsid w:val="00E17B1E"/>
    <w:rsid w:val="00E219F2"/>
    <w:rsid w:val="00E233E0"/>
    <w:rsid w:val="00E23CFB"/>
    <w:rsid w:val="00E2451E"/>
    <w:rsid w:val="00E255D6"/>
    <w:rsid w:val="00E258CF"/>
    <w:rsid w:val="00E310B5"/>
    <w:rsid w:val="00E31361"/>
    <w:rsid w:val="00E31C3C"/>
    <w:rsid w:val="00E32CED"/>
    <w:rsid w:val="00E33160"/>
    <w:rsid w:val="00E33434"/>
    <w:rsid w:val="00E33C3C"/>
    <w:rsid w:val="00E3589B"/>
    <w:rsid w:val="00E35A61"/>
    <w:rsid w:val="00E35BC8"/>
    <w:rsid w:val="00E36E64"/>
    <w:rsid w:val="00E3787E"/>
    <w:rsid w:val="00E409A0"/>
    <w:rsid w:val="00E41D89"/>
    <w:rsid w:val="00E42371"/>
    <w:rsid w:val="00E42C92"/>
    <w:rsid w:val="00E42F0F"/>
    <w:rsid w:val="00E4456F"/>
    <w:rsid w:val="00E44880"/>
    <w:rsid w:val="00E45020"/>
    <w:rsid w:val="00E458BB"/>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535"/>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412"/>
    <w:rsid w:val="00EA69EC"/>
    <w:rsid w:val="00EB0290"/>
    <w:rsid w:val="00EB0846"/>
    <w:rsid w:val="00EB486D"/>
    <w:rsid w:val="00EB49F1"/>
    <w:rsid w:val="00EB5E2B"/>
    <w:rsid w:val="00EB6084"/>
    <w:rsid w:val="00EB67AD"/>
    <w:rsid w:val="00EB7E71"/>
    <w:rsid w:val="00EC08F0"/>
    <w:rsid w:val="00EC3A18"/>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2DE8"/>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4896"/>
    <w:rsid w:val="00F07328"/>
    <w:rsid w:val="00F07B39"/>
    <w:rsid w:val="00F135E0"/>
    <w:rsid w:val="00F13A93"/>
    <w:rsid w:val="00F13B95"/>
    <w:rsid w:val="00F142FE"/>
    <w:rsid w:val="00F15BB9"/>
    <w:rsid w:val="00F16183"/>
    <w:rsid w:val="00F1798E"/>
    <w:rsid w:val="00F17BCF"/>
    <w:rsid w:val="00F1E340"/>
    <w:rsid w:val="00F208D6"/>
    <w:rsid w:val="00F21290"/>
    <w:rsid w:val="00F215C2"/>
    <w:rsid w:val="00F21E95"/>
    <w:rsid w:val="00F22029"/>
    <w:rsid w:val="00F228C6"/>
    <w:rsid w:val="00F22F3C"/>
    <w:rsid w:val="00F23A6D"/>
    <w:rsid w:val="00F2427F"/>
    <w:rsid w:val="00F25D24"/>
    <w:rsid w:val="00F278E8"/>
    <w:rsid w:val="00F31887"/>
    <w:rsid w:val="00F33A94"/>
    <w:rsid w:val="00F33DD9"/>
    <w:rsid w:val="00F34BF5"/>
    <w:rsid w:val="00F35496"/>
    <w:rsid w:val="00F37893"/>
    <w:rsid w:val="00F37BF6"/>
    <w:rsid w:val="00F37DAC"/>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6BFE"/>
    <w:rsid w:val="00F8052B"/>
    <w:rsid w:val="00F81E3E"/>
    <w:rsid w:val="00F82400"/>
    <w:rsid w:val="00F82F05"/>
    <w:rsid w:val="00F83D75"/>
    <w:rsid w:val="00F85D91"/>
    <w:rsid w:val="00F864A8"/>
    <w:rsid w:val="00F86E94"/>
    <w:rsid w:val="00F87648"/>
    <w:rsid w:val="00F90199"/>
    <w:rsid w:val="00F901F4"/>
    <w:rsid w:val="00F9092D"/>
    <w:rsid w:val="00F92684"/>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A707E"/>
    <w:rsid w:val="00FB055E"/>
    <w:rsid w:val="00FB07A5"/>
    <w:rsid w:val="00FB1E24"/>
    <w:rsid w:val="00FB1E78"/>
    <w:rsid w:val="00FB2753"/>
    <w:rsid w:val="00FB284A"/>
    <w:rsid w:val="00FB30C0"/>
    <w:rsid w:val="00FB3505"/>
    <w:rsid w:val="00FB4DC9"/>
    <w:rsid w:val="00FB549E"/>
    <w:rsid w:val="00FB61BC"/>
    <w:rsid w:val="00FB66CA"/>
    <w:rsid w:val="00FB764F"/>
    <w:rsid w:val="00FB78A7"/>
    <w:rsid w:val="00FB7A5A"/>
    <w:rsid w:val="00FC1252"/>
    <w:rsid w:val="00FC33E4"/>
    <w:rsid w:val="00FC5257"/>
    <w:rsid w:val="00FC67FA"/>
    <w:rsid w:val="00FC6AC1"/>
    <w:rsid w:val="00FC6F3A"/>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E6258"/>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9">
    <w:name w:val="Placeholder Text"/>
    <w:basedOn w:val="a0"/>
    <w:uiPriority w:val="99"/>
    <w:semiHidden/>
    <w:rsid w:val="00FE2E1E"/>
    <w:rPr>
      <w:color w:val="808080"/>
    </w:rPr>
  </w:style>
  <w:style w:type="character" w:styleId="afa">
    <w:name w:val="Unresolved Mention"/>
    <w:basedOn w:val="a0"/>
    <w:uiPriority w:val="99"/>
    <w:semiHidden/>
    <w:unhideWhenUsed/>
    <w:rsid w:val="00804E10"/>
    <w:rPr>
      <w:color w:val="605E5C"/>
      <w:shd w:val="clear" w:color="auto" w:fill="E1DFDD"/>
    </w:rPr>
  </w:style>
  <w:style w:type="paragraph" w:customStyle="1" w:styleId="definitionslistrow">
    <w:name w:val="definitions__list__row"/>
    <w:basedOn w:val="a"/>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0"/>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a"/>
    <w:autoRedefine/>
    <w:rsid w:val="00667A27"/>
    <w:pPr>
      <w:spacing w:before="120" w:line="240" w:lineRule="auto"/>
      <w:jc w:val="center"/>
      <w:outlineLvl w:val="0"/>
    </w:pPr>
    <w:rPr>
      <w:rFonts w:ascii="Avenir Heavy" w:hAnsi="Avenir Heavy"/>
      <w:b/>
      <w:bCs/>
      <w:kern w:val="2"/>
      <w:sz w:val="48"/>
      <w:szCs w:val="48"/>
      <w:lang w:val="fr-FR" w:eastAsia="fr-FR"/>
      <w14:ligatures w14:val="standardContextual"/>
    </w:rPr>
  </w:style>
  <w:style w:type="paragraph" w:customStyle="1" w:styleId="Italos">
    <w:name w:val="Italos"/>
    <w:basedOn w:val="a"/>
    <w:autoRedefine/>
    <w:rsid w:val="006D4C7E"/>
    <w:pPr>
      <w:spacing w:line="240" w:lineRule="auto"/>
    </w:pPr>
    <w:rPr>
      <w:rFonts w:asciiTheme="majorHAnsi"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 w:type="character" w:customStyle="1" w:styleId="Hyperlink1">
    <w:name w:val="Hyperlink.1"/>
    <w:basedOn w:val="a0"/>
    <w:rsid w:val="00000B4A"/>
    <w:rPr>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ivy.gu@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415</TotalTime>
  <Pages>5</Pages>
  <Words>469</Words>
  <Characters>2678</Characters>
  <Application>Microsoft Office Word</Application>
  <DocSecurity>0</DocSecurity>
  <Lines>22</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211</cp:revision>
  <cp:lastPrinted>2026-05-27T12:18:00Z</cp:lastPrinted>
  <dcterms:created xsi:type="dcterms:W3CDTF">2026-03-09T16:26:00Z</dcterms:created>
  <dcterms:modified xsi:type="dcterms:W3CDTF">2026-05-27T12:19:00Z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